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D780" w14:textId="20CF2B9B"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 xml:space="preserve">Basic </w:t>
      </w:r>
      <w:proofErr w:type="spellStart"/>
      <w:r w:rsidR="001A26C4" w:rsidRPr="001A26C4">
        <w:rPr>
          <w:rFonts w:ascii="Cambria" w:eastAsia="Times New Roman" w:hAnsi="Cambria" w:cs="Times New Roman"/>
          <w:b/>
          <w:bCs/>
          <w:color w:val="000000"/>
          <w:lang w:val="en"/>
        </w:rPr>
        <w:t>toxicokinetics</w:t>
      </w:r>
      <w:proofErr w:type="spellEnd"/>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968C5">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550FA2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61FB3B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E989967"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F42075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31F94D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D9E54B8"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E251BC4"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0A7110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4455027"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209F6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88F9425"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73340F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44FD809"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B5E95" w14:paraId="226188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3EB3F9"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58B234A" w14:textId="77777777" w:rsidR="003B5E95" w:rsidRDefault="00E968C5">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5D57A77" w14:textId="77777777" w:rsidR="003B5E95" w:rsidRDefault="00E968C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9C803FE"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94DFC2A"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FCFCFBE" w14:textId="77777777" w:rsidR="003B5E95" w:rsidRDefault="003B5E95"/>
        </w:tc>
      </w:tr>
      <w:tr w:rsidR="003B5E95" w14:paraId="523260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CC3BC9"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1E5C05" w14:textId="77777777" w:rsidR="003B5E95" w:rsidRDefault="003B5E95"/>
        </w:tc>
        <w:tc>
          <w:tcPr>
            <w:tcW w:w="1425" w:type="dxa"/>
            <w:tcBorders>
              <w:top w:val="outset" w:sz="6" w:space="0" w:color="auto"/>
              <w:left w:val="outset" w:sz="6" w:space="0" w:color="auto"/>
              <w:bottom w:val="outset" w:sz="6" w:space="0" w:color="FFFFFF"/>
              <w:right w:val="outset" w:sz="6" w:space="0" w:color="auto"/>
            </w:tcBorders>
          </w:tcPr>
          <w:p w14:paraId="67BD0906" w14:textId="77777777" w:rsidR="003B5E95" w:rsidRDefault="00E968C5">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1029E2"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3923A2DC"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tcPr>
          <w:p w14:paraId="272BB102" w14:textId="77777777" w:rsidR="003B5E95" w:rsidRDefault="003B5E95"/>
        </w:tc>
      </w:tr>
      <w:tr w:rsidR="003B5E95" w14:paraId="73E1D6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AB5453"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CEDC9A" w14:textId="77777777" w:rsidR="003B5E95" w:rsidRDefault="00E968C5">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EF1E1E1"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7337B9" w14:textId="77777777" w:rsidR="003B5E95" w:rsidRDefault="00E968C5">
            <w:r>
              <w:rPr>
                <w:rFonts w:ascii="Arial"/>
                <w:b/>
                <w:sz w:val="16"/>
              </w:rPr>
              <w:t>Picklist values:</w:t>
            </w:r>
            <w:r>
              <w:rPr>
                <w:rFonts w:ascii="Arial"/>
                <w:sz w:val="16"/>
              </w:rPr>
              <w:br/>
              <w:t xml:space="preserve">- basic </w:t>
            </w:r>
            <w:r>
              <w:rPr>
                <w:rFonts w:ascii="Arial"/>
                <w:sz w:val="16"/>
              </w:rPr>
              <w:t>toxicokinetics in vitro / ex vivo</w:t>
            </w:r>
            <w:r>
              <w:rPr>
                <w:rFonts w:ascii="Arial"/>
                <w:sz w:val="16"/>
              </w:rPr>
              <w:br/>
              <w:t>- basic toxicokinetics in vivo</w:t>
            </w:r>
            <w:r>
              <w:rPr>
                <w:rFonts w:ascii="Arial"/>
                <w:sz w:val="16"/>
              </w:rPr>
              <w:br/>
              <w:t>- basic toxicokinetics, other</w:t>
            </w:r>
          </w:p>
        </w:tc>
        <w:tc>
          <w:tcPr>
            <w:tcW w:w="3709" w:type="dxa"/>
            <w:tcBorders>
              <w:top w:val="outset" w:sz="6" w:space="0" w:color="auto"/>
              <w:left w:val="outset" w:sz="6" w:space="0" w:color="auto"/>
              <w:bottom w:val="outset" w:sz="6" w:space="0" w:color="FFFFFF"/>
              <w:right w:val="outset" w:sz="6" w:space="0" w:color="auto"/>
            </w:tcBorders>
          </w:tcPr>
          <w:p w14:paraId="1F2D9CE2" w14:textId="77777777" w:rsidR="003B5E95" w:rsidRDefault="00E968C5">
            <w:r>
              <w:rPr>
                <w:rFonts w:ascii="Arial"/>
                <w:sz w:val="16"/>
              </w:rPr>
              <w:t>From the picklist select the relevant endpoint addressed by this study summary. In some cases there is only one endpoint title, which may be entered automaticall</w:t>
            </w:r>
            <w:r>
              <w:rPr>
                <w:rFonts w:ascii="Arial"/>
                <w:sz w:val="16"/>
              </w:rPr>
              <w:t>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w:t>
            </w:r>
            <w:r>
              <w:rPr>
                <w:rFonts w:ascii="Arial"/>
                <w:sz w:val="16"/>
              </w:rPr>
              <w:t>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w:t>
            </w:r>
            <w:r>
              <w:rPr>
                <w:rFonts w:ascii="Arial"/>
                <w:sz w:val="16"/>
              </w:rPr>
              <w:t xml:space="preserve"> generic endpoint title should be selected, normally with no need to fill in the adjacent text field, as '(Q)SAR' needs to be indicated in field 'Type of information' and the model should be described in field 'Justification of non-standard information' or</w:t>
            </w:r>
            <w:r>
              <w:rPr>
                <w:rFonts w:ascii="Arial"/>
                <w:sz w:val="16"/>
              </w:rPr>
              <w:t xml:space="preserve">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w:t>
            </w:r>
            <w:r>
              <w:rPr>
                <w:rFonts w:ascii="Arial"/>
                <w:sz w:val="16"/>
              </w:rPr>
              <w:t xml:space="preserve">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w:t>
            </w:r>
            <w:r>
              <w:rPr>
                <w:rFonts w:ascii="Arial"/>
                <w:sz w:val="16"/>
              </w:rPr>
              <w:t>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3E85A6D" w14:textId="77777777" w:rsidR="003B5E95" w:rsidRDefault="00E968C5">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'Type of method' and 'Guidelin</w:t>
            </w:r>
            <w:r>
              <w:rPr>
                <w:rFonts w:ascii="Arial"/>
                <w:sz w:val="16"/>
              </w:rPr>
              <w:t>e' as a second indicator. As a fallback the generic phrase 'basic toxicokinetics' is selected.</w:t>
            </w:r>
            <w:r>
              <w:rPr>
                <w:rFonts w:ascii="Arial"/>
                <w:sz w:val="16"/>
              </w:rPr>
              <w:br/>
              <w:t>Note: The generic phrase is only used for migration, but otherwise deactivated in the picklist. For new entries a generic phrase is provided which consists of th</w:t>
            </w:r>
            <w:r>
              <w:rPr>
                <w:rFonts w:ascii="Arial"/>
                <w:sz w:val="16"/>
              </w:rPr>
              <w:t>e OHT title followed by 'other', i.e. &lt;OHT title&gt;, other.</w:t>
            </w:r>
          </w:p>
        </w:tc>
      </w:tr>
      <w:tr w:rsidR="003B5E95" w14:paraId="169D1C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F469FC"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92ADB4" w14:textId="77777777" w:rsidR="003B5E95" w:rsidRDefault="00E968C5">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61EC555"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8519EF" w14:textId="77777777" w:rsidR="003B5E95" w:rsidRDefault="00E968C5">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E40A74F" w14:textId="77777777" w:rsidR="003B5E95" w:rsidRDefault="00E968C5">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15F7877" w14:textId="77777777" w:rsidR="003B5E95" w:rsidRDefault="003B5E95"/>
        </w:tc>
      </w:tr>
      <w:tr w:rsidR="003B5E95" w14:paraId="66FA51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6CD7E5"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A32D73" w14:textId="77777777" w:rsidR="003B5E95" w:rsidRDefault="00E968C5">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5139CFF"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7AC52A" w14:textId="77777777" w:rsidR="003B5E95" w:rsidRDefault="00E968C5">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CEAD6FE" w14:textId="77777777" w:rsidR="003B5E95" w:rsidRDefault="00E968C5">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8469622" w14:textId="77777777" w:rsidR="003B5E95" w:rsidRDefault="00E968C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B5E95" w14:paraId="4AE03A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0BAEE3"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40FB80" w14:textId="77777777" w:rsidR="003B5E95" w:rsidRDefault="00E968C5">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2FD50D0" w14:textId="77777777" w:rsidR="003B5E95" w:rsidRDefault="00E968C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122A4E"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02EDDE29" w14:textId="77777777" w:rsidR="003B5E95" w:rsidRDefault="00E968C5">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A708D0E" w14:textId="77777777" w:rsidR="003B5E95" w:rsidRDefault="003B5E95"/>
        </w:tc>
      </w:tr>
      <w:tr w:rsidR="003B5E95" w14:paraId="621559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3E121D"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49AB5E" w14:textId="77777777" w:rsidR="003B5E95" w:rsidRDefault="00E968C5">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C3FFDE7" w14:textId="77777777" w:rsidR="003B5E95" w:rsidRDefault="00E968C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FC6F12"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183DCB9A" w14:textId="77777777" w:rsidR="003B5E95" w:rsidRDefault="00E968C5">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B8800E" w14:textId="77777777" w:rsidR="003B5E95" w:rsidRDefault="003B5E95"/>
        </w:tc>
      </w:tr>
      <w:tr w:rsidR="003B5E95" w14:paraId="013621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26AAF6"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799A7A" w14:textId="77777777" w:rsidR="003B5E95" w:rsidRDefault="00E968C5">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A27FE82" w14:textId="77777777" w:rsidR="003B5E95" w:rsidRDefault="00E968C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5B7FF1"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40481BAA" w14:textId="77777777" w:rsidR="003B5E95" w:rsidRDefault="00E968C5">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95A1DCE" w14:textId="77777777" w:rsidR="003B5E95" w:rsidRDefault="003B5E95"/>
        </w:tc>
      </w:tr>
      <w:tr w:rsidR="003B5E95" w14:paraId="208D30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B13301"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FE639C" w14:textId="77777777" w:rsidR="003B5E95" w:rsidRDefault="00E968C5">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640507E" w14:textId="77777777" w:rsidR="003B5E95" w:rsidRDefault="00E968C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5CDAE6"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31467D67" w14:textId="77777777" w:rsidR="003B5E95" w:rsidRDefault="00E968C5">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84595B5" w14:textId="77777777" w:rsidR="003B5E95" w:rsidRDefault="003B5E95"/>
        </w:tc>
      </w:tr>
      <w:tr w:rsidR="003B5E95" w14:paraId="100C4F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9AA46D"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A2C982" w14:textId="77777777" w:rsidR="003B5E95" w:rsidRDefault="00E968C5">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61946E3" w14:textId="77777777" w:rsidR="003B5E95" w:rsidRDefault="00E968C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C130F5"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187FED37"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tcPr>
          <w:p w14:paraId="7EBC1205" w14:textId="77777777" w:rsidR="003B5E95" w:rsidRDefault="003B5E95"/>
        </w:tc>
      </w:tr>
      <w:tr w:rsidR="003B5E95" w14:paraId="30887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43EAC5"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925C3D" w14:textId="77777777" w:rsidR="003B5E95" w:rsidRDefault="00E968C5">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CE94D60" w14:textId="77777777" w:rsidR="003B5E95" w:rsidRDefault="00E968C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4A4513"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1548C4A5"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tcPr>
          <w:p w14:paraId="23ACA025" w14:textId="77777777" w:rsidR="003B5E95" w:rsidRDefault="003B5E95"/>
        </w:tc>
      </w:tr>
      <w:tr w:rsidR="003B5E95" w14:paraId="017725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B340BE"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C7A73E" w14:textId="77777777" w:rsidR="003B5E95" w:rsidRDefault="00E968C5">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F67D6DB"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AA6786" w14:textId="77777777" w:rsidR="003B5E95" w:rsidRDefault="00E968C5">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5262F6" w14:textId="77777777" w:rsidR="003B5E95" w:rsidRDefault="00E968C5">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CAB44B1" w14:textId="77777777" w:rsidR="003B5E95" w:rsidRDefault="003B5E95"/>
        </w:tc>
      </w:tr>
      <w:tr w:rsidR="003B5E95" w14:paraId="05561E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E75CD2"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E0C7A6" w14:textId="77777777" w:rsidR="003B5E95" w:rsidRDefault="00E968C5">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A57E4B4" w14:textId="77777777" w:rsidR="003B5E95" w:rsidRDefault="00E968C5">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ED861D" w14:textId="77777777" w:rsidR="003B5E95" w:rsidRDefault="00E968C5">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3ECD45" w14:textId="77777777" w:rsidR="003B5E95" w:rsidRDefault="00E968C5">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3559587" w14:textId="77777777" w:rsidR="003B5E95" w:rsidRDefault="00E968C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B5E95" w14:paraId="153A36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CEB9C5"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B995FB" w14:textId="77777777" w:rsidR="003B5E95" w:rsidRDefault="00E968C5">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6BB88BD"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798A3C" w14:textId="77777777" w:rsidR="003B5E95" w:rsidRDefault="00E968C5">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8B8F5E3" w14:textId="77777777" w:rsidR="003B5E95" w:rsidRDefault="00E968C5">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ABDFA5A" w14:textId="77777777" w:rsidR="003B5E95" w:rsidRDefault="00E968C5">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B5E95" w14:paraId="399CE8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42C9A4"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3EA153" w14:textId="77777777" w:rsidR="003B5E95" w:rsidRDefault="00E968C5">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3BFB3A8" w14:textId="77777777" w:rsidR="003B5E95" w:rsidRDefault="00E968C5">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5C3150" w14:textId="77777777" w:rsidR="003B5E95" w:rsidRDefault="00E968C5">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7DC9884" w14:textId="77777777" w:rsidR="003B5E95" w:rsidRDefault="00E968C5">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4D3BA40" w14:textId="77777777" w:rsidR="003B5E95" w:rsidRDefault="00E968C5">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B5E95" w14:paraId="296FBC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9E484A"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482F32" w14:textId="77777777" w:rsidR="003B5E95" w:rsidRDefault="00E968C5">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3E479C15" w14:textId="77777777" w:rsidR="003B5E95" w:rsidRDefault="00E968C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3BA27A" w14:textId="77777777" w:rsidR="003B5E95" w:rsidRDefault="00E968C5">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6D4FBC8" w14:textId="77777777" w:rsidR="003B5E95" w:rsidRDefault="00E968C5">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3CC2336" w14:textId="77777777" w:rsidR="003B5E95" w:rsidRDefault="003B5E95"/>
        </w:tc>
      </w:tr>
      <w:tr w:rsidR="003B5E95" w14:paraId="571D7B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67F42"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46CE038" w14:textId="77777777" w:rsidR="003B5E95" w:rsidRDefault="00E968C5">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E284A2"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070ED9"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D1660F" w14:textId="77777777" w:rsidR="003B5E95" w:rsidRDefault="00E968C5">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1453561" w14:textId="77777777" w:rsidR="003B5E95" w:rsidRDefault="003B5E95"/>
        </w:tc>
      </w:tr>
      <w:tr w:rsidR="003B5E95" w14:paraId="5BBFA8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0DCB6C"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41C1A2" w14:textId="77777777" w:rsidR="003B5E95" w:rsidRDefault="00E968C5">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AE1DB2" w14:textId="77777777" w:rsidR="003B5E95" w:rsidRDefault="00E968C5">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B61831"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CB0A89" w14:textId="77777777" w:rsidR="003B5E95" w:rsidRDefault="00E968C5">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5FF179" w14:textId="77777777" w:rsidR="003B5E95" w:rsidRDefault="003B5E95"/>
        </w:tc>
      </w:tr>
      <w:tr w:rsidR="003B5E95" w14:paraId="2AE36E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B574D1"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4F5C93" w14:textId="77777777" w:rsidR="003B5E95" w:rsidRDefault="00E968C5">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9F6DC3"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429D12" w14:textId="77777777" w:rsidR="003B5E95" w:rsidRDefault="00E968C5">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907D19" w14:textId="77777777" w:rsidR="003B5E95" w:rsidRDefault="00E968C5">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81C25D0" w14:textId="77777777" w:rsidR="003B5E95" w:rsidRDefault="003B5E95"/>
        </w:tc>
      </w:tr>
      <w:tr w:rsidR="003B5E95" w14:paraId="3C77FE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172C89"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148A1D" w14:textId="77777777" w:rsidR="003B5E95" w:rsidRDefault="00E968C5">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036E99"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B6CB5C"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A451ED"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E7D235" w14:textId="77777777" w:rsidR="003B5E95" w:rsidRDefault="003B5E95"/>
        </w:tc>
      </w:tr>
      <w:tr w:rsidR="003B5E95" w14:paraId="0DF561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6432B4"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8FA15F5" w14:textId="77777777" w:rsidR="003B5E95" w:rsidRDefault="00E968C5">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29276D" w14:textId="77777777" w:rsidR="003B5E95" w:rsidRDefault="00E968C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DA6F1E"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E5A8BD" w14:textId="77777777" w:rsidR="003B5E95" w:rsidRDefault="00E968C5">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874882" w14:textId="77777777" w:rsidR="003B5E95" w:rsidRDefault="003B5E95"/>
        </w:tc>
      </w:tr>
      <w:tr w:rsidR="003B5E95" w14:paraId="47E1CE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B575ED"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79BC05" w14:textId="77777777" w:rsidR="003B5E95" w:rsidRDefault="00E968C5">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2EEB21"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FF0644" w14:textId="77777777" w:rsidR="003B5E95" w:rsidRDefault="00E968C5">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A017CC" w14:textId="77777777" w:rsidR="003B5E95" w:rsidRDefault="00E968C5">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BDD6B0" w14:textId="77777777" w:rsidR="003B5E95" w:rsidRDefault="003B5E95"/>
        </w:tc>
      </w:tr>
      <w:tr w:rsidR="003B5E95" w14:paraId="78A355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C9E59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7941D3" w14:textId="77777777" w:rsidR="003B5E95" w:rsidRDefault="00E968C5">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DEF413" w14:textId="77777777" w:rsidR="003B5E95" w:rsidRDefault="00E968C5">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464E20"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2FF791" w14:textId="77777777" w:rsidR="003B5E95" w:rsidRDefault="00E968C5">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395CA2" w14:textId="77777777" w:rsidR="003B5E95" w:rsidRDefault="00E968C5">
            <w:r>
              <w:rPr>
                <w:rFonts w:ascii="Arial"/>
                <w:b/>
                <w:sz w:val="16"/>
              </w:rPr>
              <w:t>Cross-reference:</w:t>
            </w:r>
            <w:r>
              <w:rPr>
                <w:rFonts w:ascii="Arial"/>
                <w:b/>
                <w:sz w:val="16"/>
              </w:rPr>
              <w:br/>
            </w:r>
            <w:r>
              <w:rPr>
                <w:rFonts w:ascii="Arial"/>
                <w:sz w:val="16"/>
              </w:rPr>
              <w:t>AllSummariesAndRecords</w:t>
            </w:r>
          </w:p>
        </w:tc>
      </w:tr>
      <w:tr w:rsidR="003B5E95" w14:paraId="5E923D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26D262"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61BCAA" w14:textId="77777777" w:rsidR="003B5E95" w:rsidRDefault="00E968C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8F8F09"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6F3ED7"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CA672B" w14:textId="77777777" w:rsidR="003B5E95" w:rsidRDefault="00E968C5">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E4A4C8" w14:textId="77777777" w:rsidR="003B5E95" w:rsidRDefault="003B5E95"/>
        </w:tc>
      </w:tr>
      <w:tr w:rsidR="003B5E95" w14:paraId="005539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3D4F5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191784" w14:textId="77777777" w:rsidR="003B5E95" w:rsidRDefault="00E968C5">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A8002A"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1B2399"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318457"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AEDCB0" w14:textId="77777777" w:rsidR="003B5E95" w:rsidRDefault="003B5E95"/>
        </w:tc>
      </w:tr>
      <w:tr w:rsidR="003B5E95" w14:paraId="08827C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7CB399"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B02D8EA" w14:textId="77777777" w:rsidR="003B5E95" w:rsidRDefault="00E968C5">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7485330" w14:textId="77777777" w:rsidR="003B5E95" w:rsidRDefault="00E968C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CAC2B89"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40EEB1B"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B5E3776" w14:textId="77777777" w:rsidR="003B5E95" w:rsidRDefault="003B5E95"/>
        </w:tc>
      </w:tr>
      <w:tr w:rsidR="003B5E95" w14:paraId="661AE4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F83475"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011F28" w14:textId="77777777" w:rsidR="003B5E95" w:rsidRDefault="00E968C5">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F151347" w14:textId="77777777" w:rsidR="003B5E95" w:rsidRDefault="00E968C5">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916B26"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43C88146" w14:textId="77777777" w:rsidR="003B5E95" w:rsidRDefault="00E968C5">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E1426A1" w14:textId="77777777" w:rsidR="003B5E95" w:rsidRDefault="003B5E95"/>
        </w:tc>
      </w:tr>
      <w:tr w:rsidR="003B5E95" w14:paraId="79CE5C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B43FF3"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06240C" w14:textId="77777777" w:rsidR="003B5E95" w:rsidRDefault="00E968C5">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CA1A0E0"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A573E8" w14:textId="77777777" w:rsidR="003B5E95" w:rsidRDefault="00E968C5">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5C96E0" w14:textId="77777777" w:rsidR="003B5E95" w:rsidRDefault="00E968C5">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014D223" w14:textId="77777777" w:rsidR="003B5E95" w:rsidRDefault="003B5E95"/>
        </w:tc>
      </w:tr>
      <w:tr w:rsidR="003B5E95" w14:paraId="1C5978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BEDDBB"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4D434C" w14:textId="77777777" w:rsidR="003B5E95" w:rsidRDefault="00E968C5">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C1B97E5"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9F0B80" w14:textId="77777777" w:rsidR="003B5E95" w:rsidRDefault="00E968C5">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5890923" w14:textId="77777777" w:rsidR="003B5E95" w:rsidRDefault="00E968C5">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530632D" w14:textId="77777777" w:rsidR="003B5E95" w:rsidRDefault="003B5E95"/>
        </w:tc>
      </w:tr>
      <w:tr w:rsidR="003B5E95" w14:paraId="0BFABD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F72DD2B"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49B7E94" w14:textId="77777777" w:rsidR="003B5E95" w:rsidRDefault="00E968C5">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C53EA4D" w14:textId="77777777" w:rsidR="003B5E95" w:rsidRDefault="00E968C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A507372"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B69D6B2"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65E554A" w14:textId="77777777" w:rsidR="003B5E95" w:rsidRDefault="003B5E95"/>
        </w:tc>
      </w:tr>
      <w:tr w:rsidR="003B5E95" w14:paraId="255271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4A1A8A"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E8F16F" w14:textId="77777777" w:rsidR="003B5E95" w:rsidRDefault="00E968C5">
            <w:r>
              <w:rPr>
                <w:rFonts w:ascii="Arial"/>
                <w:sz w:val="16"/>
              </w:rPr>
              <w:t>Objective of study</w:t>
            </w:r>
          </w:p>
        </w:tc>
        <w:tc>
          <w:tcPr>
            <w:tcW w:w="1425" w:type="dxa"/>
            <w:tcBorders>
              <w:top w:val="outset" w:sz="6" w:space="0" w:color="auto"/>
              <w:left w:val="outset" w:sz="6" w:space="0" w:color="auto"/>
              <w:bottom w:val="outset" w:sz="6" w:space="0" w:color="FFFFFF"/>
              <w:right w:val="outset" w:sz="6" w:space="0" w:color="auto"/>
            </w:tcBorders>
          </w:tcPr>
          <w:p w14:paraId="1982E5E0" w14:textId="77777777" w:rsidR="003B5E95" w:rsidRDefault="00E968C5">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B97ED7" w14:textId="77777777" w:rsidR="003B5E95" w:rsidRDefault="00E968C5">
            <w:r>
              <w:rPr>
                <w:rFonts w:ascii="Arial"/>
                <w:b/>
                <w:sz w:val="16"/>
              </w:rPr>
              <w:t>Picklist values:</w:t>
            </w:r>
            <w:r>
              <w:rPr>
                <w:rFonts w:ascii="Arial"/>
                <w:sz w:val="16"/>
              </w:rPr>
              <w:br/>
              <w:t>- absorption</w:t>
            </w:r>
            <w:r>
              <w:rPr>
                <w:rFonts w:ascii="Arial"/>
                <w:sz w:val="16"/>
              </w:rPr>
              <w:br/>
              <w:t>- bioaccessibility (or bioavailability)</w:t>
            </w:r>
            <w:r>
              <w:rPr>
                <w:rFonts w:ascii="Arial"/>
                <w:sz w:val="16"/>
              </w:rPr>
              <w:br/>
              <w:t>- distribution</w:t>
            </w:r>
            <w:r>
              <w:rPr>
                <w:rFonts w:ascii="Arial"/>
                <w:sz w:val="16"/>
              </w:rPr>
              <w:br/>
              <w:t>- enzyme clearance</w:t>
            </w:r>
            <w:r>
              <w:rPr>
                <w:rFonts w:ascii="Arial"/>
                <w:sz w:val="16"/>
              </w:rPr>
              <w:br/>
              <w:t>- enzyme inhibition / induction</w:t>
            </w:r>
            <w:r>
              <w:rPr>
                <w:rFonts w:ascii="Arial"/>
                <w:sz w:val="16"/>
              </w:rPr>
              <w:br/>
            </w:r>
            <w:r>
              <w:rPr>
                <w:rFonts w:ascii="Arial"/>
                <w:sz w:val="16"/>
              </w:rPr>
              <w:lastRenderedPageBreak/>
              <w:t>- excretion</w:t>
            </w:r>
            <w:r>
              <w:rPr>
                <w:rFonts w:ascii="Arial"/>
                <w:sz w:val="16"/>
              </w:rPr>
              <w:br/>
              <w:t>- hepatic clearance</w:t>
            </w:r>
            <w:r>
              <w:rPr>
                <w:rFonts w:ascii="Arial"/>
                <w:sz w:val="16"/>
              </w:rPr>
              <w:t> </w:t>
            </w:r>
            <w:r>
              <w:rPr>
                <w:rFonts w:ascii="Arial"/>
                <w:sz w:val="16"/>
              </w:rPr>
              <w:br/>
              <w:t>- mass balance</w:t>
            </w:r>
            <w:r>
              <w:rPr>
                <w:rFonts w:ascii="Arial"/>
                <w:sz w:val="16"/>
              </w:rPr>
              <w:br/>
              <w:t>- metabolism</w:t>
            </w:r>
            <w:r>
              <w:rPr>
                <w:rFonts w:ascii="Arial"/>
                <w:sz w:val="16"/>
              </w:rPr>
              <w:br/>
              <w:t>- not specified</w:t>
            </w:r>
            <w:r>
              <w:rPr>
                <w:rFonts w:ascii="Arial"/>
                <w:sz w:val="16"/>
              </w:rPr>
              <w:br/>
              <w:t>- tissu</w:t>
            </w:r>
            <w:r>
              <w:rPr>
                <w:rFonts w:ascii="Arial"/>
                <w:sz w:val="16"/>
              </w:rPr>
              <w:t>e distribution</w:t>
            </w:r>
            <w:r>
              <w:rPr>
                <w:rFonts w:ascii="Arial"/>
                <w:sz w:val="16"/>
              </w:rPr>
              <w:br/>
              <w:t>- toxicokinetics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43EE59" w14:textId="77777777" w:rsidR="003B5E95" w:rsidRDefault="00E968C5">
            <w:r>
              <w:rPr>
                <w:rFonts w:ascii="Arial"/>
                <w:sz w:val="16"/>
              </w:rPr>
              <w:lastRenderedPageBreak/>
              <w:t>Indicate the purpose of the study. The field is repeatable. Select the respective toxicokinetic aspect(s) investigated.</w:t>
            </w:r>
            <w:r>
              <w:rPr>
                <w:rFonts w:ascii="Arial"/>
                <w:sz w:val="16"/>
              </w:rPr>
              <w:br/>
            </w:r>
            <w:r>
              <w:rPr>
                <w:rFonts w:ascii="Arial"/>
                <w:sz w:val="16"/>
              </w:rPr>
              <w:br/>
              <w:t>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91BA9EB" w14:textId="77777777" w:rsidR="003B5E95" w:rsidRDefault="003B5E95"/>
        </w:tc>
      </w:tr>
      <w:tr w:rsidR="003B5E95" w14:paraId="781727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CD2FF4"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B58498" w14:textId="77777777" w:rsidR="003B5E95" w:rsidRDefault="00E968C5">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ACBD13"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DE2D0F"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738A45" w14:textId="77777777" w:rsidR="003B5E95" w:rsidRDefault="00E968C5">
            <w:r>
              <w:rPr>
                <w:rFonts w:ascii="Arial"/>
                <w:sz w:val="16"/>
              </w:rPr>
              <w:t>Indicate according to which test guideline the study was conducted. If no test guideline was explicitly followed, but the methodology used is equivalent or similar to a specific guideline, you can indicate so i</w:t>
            </w:r>
            <w:r>
              <w:rPr>
                <w:rFonts w:ascii="Arial"/>
                <w:sz w:val="16"/>
              </w:rPr>
              <w:t>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C8C2940" w14:textId="77777777" w:rsidR="003B5E95" w:rsidRDefault="003B5E95"/>
        </w:tc>
      </w:tr>
      <w:tr w:rsidR="003B5E95" w14:paraId="6FD31D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60F1D3"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29E978" w14:textId="77777777" w:rsidR="003B5E95" w:rsidRDefault="00E968C5">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EE74CF"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042FB1" w14:textId="77777777" w:rsidR="003B5E95" w:rsidRDefault="00E968C5">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A69B4E" w14:textId="77777777" w:rsidR="003B5E95" w:rsidRDefault="00E968C5">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A0B881" w14:textId="77777777" w:rsidR="003B5E95" w:rsidRDefault="003B5E95"/>
        </w:tc>
      </w:tr>
      <w:tr w:rsidR="003B5E95" w14:paraId="734534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1BF1E1"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1B0925" w14:textId="77777777" w:rsidR="003B5E95" w:rsidRDefault="00E968C5">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3ACA6D" w14:textId="77777777" w:rsidR="003B5E95" w:rsidRDefault="00E968C5">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748659" w14:textId="77777777" w:rsidR="003B5E95" w:rsidRDefault="00E968C5">
            <w:r>
              <w:rPr>
                <w:rFonts w:ascii="Arial"/>
                <w:b/>
                <w:sz w:val="16"/>
              </w:rPr>
              <w:lastRenderedPageBreak/>
              <w:t>Picklist values:</w:t>
            </w:r>
            <w:r>
              <w:rPr>
                <w:rFonts w:ascii="Arial"/>
                <w:sz w:val="16"/>
              </w:rPr>
              <w:br/>
              <w:t>- EPA OPP 85-1 (Metabolism and Pharmacokinetics)</w:t>
            </w:r>
            <w:r>
              <w:rPr>
                <w:rFonts w:ascii="Arial"/>
                <w:sz w:val="16"/>
              </w:rPr>
              <w:br/>
            </w:r>
            <w:r>
              <w:rPr>
                <w:rFonts w:ascii="Arial"/>
                <w:sz w:val="16"/>
              </w:rPr>
              <w:lastRenderedPageBreak/>
              <w:t>- EPA OPPTS 870.7485 (Metabolism and Pharmacokinetics)</w:t>
            </w:r>
            <w:r>
              <w:rPr>
                <w:rFonts w:ascii="Arial"/>
                <w:sz w:val="16"/>
              </w:rPr>
              <w:br/>
              <w:t>- EPA OPPTS 870.8223 (Pharmacokinetic Test)</w:t>
            </w:r>
            <w:r>
              <w:rPr>
                <w:rFonts w:ascii="Arial"/>
                <w:sz w:val="16"/>
              </w:rPr>
              <w:br/>
              <w:t>- EPA OPPTS 870.8320 (Oral/dermal pharmacokinetics)</w:t>
            </w:r>
            <w:r>
              <w:rPr>
                <w:rFonts w:ascii="Arial"/>
                <w:sz w:val="16"/>
              </w:rPr>
              <w:br/>
              <w:t>- EPA OPPTS 870.8340 (Oral and Inhalati</w:t>
            </w:r>
            <w:r>
              <w:rPr>
                <w:rFonts w:ascii="Arial"/>
                <w:sz w:val="16"/>
              </w:rPr>
              <w:t>on Pharmacokinetic Test)</w:t>
            </w:r>
            <w:r>
              <w:rPr>
                <w:rFonts w:ascii="Arial"/>
                <w:sz w:val="16"/>
              </w:rPr>
              <w:br/>
              <w:t>- EPA OPPTS 870.8360 (Pharmacokinetics of Isopropanol)</w:t>
            </w:r>
            <w:r>
              <w:rPr>
                <w:rFonts w:ascii="Arial"/>
                <w:sz w:val="16"/>
              </w:rPr>
              <w:br/>
              <w:t>- EPA OPPTS 870.8380 (Inhalation and Dermal Pharmacokinetics of Commercial Hexane)</w:t>
            </w:r>
            <w:r>
              <w:rPr>
                <w:rFonts w:ascii="Arial"/>
                <w:sz w:val="16"/>
              </w:rPr>
              <w:br/>
              <w:t>- EPA OPPTS 870.8500 (Toxicokinetic Test)</w:t>
            </w:r>
            <w:r>
              <w:rPr>
                <w:rFonts w:ascii="Arial"/>
                <w:sz w:val="16"/>
              </w:rPr>
              <w:br/>
              <w:t>- EPA OTS 795.2230 (Pharmacokinetic Test)</w:t>
            </w:r>
            <w:r>
              <w:rPr>
                <w:rFonts w:ascii="Arial"/>
                <w:sz w:val="16"/>
              </w:rPr>
              <w:br/>
              <w:t>- EPA OTS</w:t>
            </w:r>
            <w:r>
              <w:rPr>
                <w:rFonts w:ascii="Arial"/>
                <w:sz w:val="16"/>
              </w:rPr>
              <w:t xml:space="preserve"> 795.2280 (Oral/Dermal Pharmacokinetics)</w:t>
            </w:r>
            <w:r>
              <w:rPr>
                <w:rFonts w:ascii="Arial"/>
                <w:sz w:val="16"/>
              </w:rPr>
              <w:br/>
              <w:t>- EPA OTS 795.2300 (Pharmacokinetic Test)</w:t>
            </w:r>
            <w:r>
              <w:rPr>
                <w:rFonts w:ascii="Arial"/>
                <w:sz w:val="16"/>
              </w:rPr>
              <w:br/>
              <w:t>- EPA OTS 795.2310 (Pharmacokinetics of Isopropanol)</w:t>
            </w:r>
            <w:r>
              <w:rPr>
                <w:rFonts w:ascii="Arial"/>
                <w:sz w:val="16"/>
              </w:rPr>
              <w:br/>
              <w:t>- EPA OTS 795.2320 (Inhalation and Dermal Pharmacokinetics of Commercial Hexane)</w:t>
            </w:r>
            <w:r>
              <w:rPr>
                <w:rFonts w:ascii="Arial"/>
                <w:sz w:val="16"/>
              </w:rPr>
              <w:br/>
              <w:t>- EPA OTS 795.2350 (Toxicokinetic Test)</w:t>
            </w:r>
            <w:r>
              <w:rPr>
                <w:rFonts w:ascii="Arial"/>
                <w:sz w:val="16"/>
              </w:rPr>
              <w:br/>
              <w:t>- EPA OTS 798.7485 (Metabolism and Pharmacokinetics)</w:t>
            </w:r>
            <w:r>
              <w:rPr>
                <w:rFonts w:ascii="Arial"/>
                <w:sz w:val="16"/>
              </w:rPr>
              <w:br/>
              <w:t>- EU Method B.36 (Toxicokinetics)</w:t>
            </w:r>
            <w:r>
              <w:rPr>
                <w:rFonts w:ascii="Arial"/>
                <w:sz w:val="16"/>
              </w:rPr>
              <w:br/>
              <w:t>- OECD Guideline 319A (Determination of in vitro intrinsic clearance using cryopreserved rainbow trout hepatocytes (RP-HEP)</w:t>
            </w:r>
            <w:r>
              <w:rPr>
                <w:rFonts w:ascii="Arial"/>
                <w:sz w:val="16"/>
              </w:rPr>
              <w:br/>
              <w:t>- OECD Guideline 319B (Determination of in v</w:t>
            </w:r>
            <w:r>
              <w:rPr>
                <w:rFonts w:ascii="Arial"/>
                <w:sz w:val="16"/>
              </w:rPr>
              <w:t>itro intrinsic clearance using rainbow trout liver S9 sub-cellular fraction (RP-S9)</w:t>
            </w:r>
            <w:r>
              <w:rPr>
                <w:rFonts w:ascii="Arial"/>
                <w:sz w:val="16"/>
              </w:rPr>
              <w:t> </w:t>
            </w:r>
            <w:r>
              <w:rPr>
                <w:rFonts w:ascii="Arial"/>
                <w:sz w:val="16"/>
              </w:rPr>
              <w:br/>
              <w:t>- OECD Guideline 417 (Toxicokinetics)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52DA80" w14:textId="77777777" w:rsidR="003B5E95" w:rsidRDefault="00E968C5">
            <w:r>
              <w:rPr>
                <w:rFonts w:ascii="Arial"/>
                <w:sz w:val="16"/>
              </w:rPr>
              <w:lastRenderedPageBreak/>
              <w:t>Select the applicable test guideline, e.g. 'OECD Guideline xxx'. If the test guideline used is not listed, choose 'other:' a</w:t>
            </w:r>
            <w:r>
              <w:rPr>
                <w:rFonts w:ascii="Arial"/>
                <w:sz w:val="16"/>
              </w:rPr>
              <w:t xml:space="preserve">nd specify the test </w:t>
            </w:r>
            <w:r>
              <w:rPr>
                <w:rFonts w:ascii="Arial"/>
                <w:sz w:val="16"/>
              </w:rPr>
              <w:lastRenderedPageBreak/>
              <w:t>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w:t>
            </w:r>
            <w:r>
              <w:rPr>
                <w:rFonts w:ascii="Arial"/>
                <w:sz w:val="16"/>
              </w:rPr>
              <w:t>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w:t>
            </w:r>
            <w:r>
              <w:rPr>
                <w:rFonts w:ascii="Arial"/>
                <w:sz w:val="16"/>
              </w:rPr>
              <w:t>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9535FF" w14:textId="77777777" w:rsidR="003B5E95" w:rsidRDefault="00E968C5">
            <w:r>
              <w:rPr>
                <w:rFonts w:ascii="Arial"/>
                <w:b/>
                <w:sz w:val="16"/>
              </w:rPr>
              <w:lastRenderedPageBreak/>
              <w:t>Guidance for field condition:</w:t>
            </w:r>
            <w:r>
              <w:rPr>
                <w:rFonts w:ascii="Arial"/>
                <w:b/>
                <w:sz w:val="16"/>
              </w:rPr>
              <w:br/>
            </w:r>
            <w:r>
              <w:rPr>
                <w:rFonts w:ascii="Arial"/>
                <w:sz w:val="16"/>
              </w:rPr>
              <w:t xml:space="preserve">Condition: Field active </w:t>
            </w:r>
            <w:r>
              <w:rPr>
                <w:rFonts w:ascii="Arial"/>
                <w:sz w:val="16"/>
              </w:rPr>
              <w:lastRenderedPageBreak/>
              <w:t>only if 'Qualifier' is not 'no guideline ...'</w:t>
            </w:r>
          </w:p>
        </w:tc>
      </w:tr>
      <w:tr w:rsidR="003B5E95" w14:paraId="75B70F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069886"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162B9D" w14:textId="77777777" w:rsidR="003B5E95" w:rsidRDefault="00E968C5">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940532" w14:textId="77777777" w:rsidR="003B5E95" w:rsidRDefault="00E968C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981CDC"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9831FD" w14:textId="77777777" w:rsidR="003B5E95" w:rsidRDefault="00E968C5">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w:t>
            </w:r>
            <w:r>
              <w:rPr>
                <w:rFonts w:ascii="Arial"/>
                <w:sz w:val="16"/>
              </w:rPr>
              <w:t>year of update (For instance, different titles and/or numbers may exist for a given EU test guideline);</w:t>
            </w:r>
            <w:r>
              <w:rPr>
                <w:rFonts w:ascii="Arial"/>
                <w:sz w:val="16"/>
              </w:rPr>
              <w:br/>
            </w:r>
            <w:r>
              <w:rPr>
                <w:rFonts w:ascii="Arial"/>
                <w:sz w:val="16"/>
              </w:rPr>
              <w:br/>
              <w:t xml:space="preserve">- To indicate if the study was performed prior to </w:t>
            </w:r>
            <w:r>
              <w:rPr>
                <w:rFonts w:ascii="Arial"/>
                <w:sz w:val="16"/>
              </w:rPr>
              <w:lastRenderedPageBreak/>
              <w:t>the adoption of the test guideline specified;</w:t>
            </w:r>
            <w:r>
              <w:rPr>
                <w:rFonts w:ascii="Arial"/>
                <w:sz w:val="16"/>
              </w:rPr>
              <w:br/>
            </w:r>
            <w:r>
              <w:rPr>
                <w:rFonts w:ascii="Arial"/>
                <w:sz w:val="16"/>
              </w:rPr>
              <w:br/>
              <w:t xml:space="preserve">- To indicate if the methodology used was based on an </w:t>
            </w:r>
            <w:r>
              <w:rPr>
                <w:rFonts w:ascii="Arial"/>
                <w:sz w:val="16"/>
              </w:rPr>
              <w:t>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C2795F" w14:textId="77777777" w:rsidR="003B5E95" w:rsidRDefault="00E968C5">
            <w:r>
              <w:rPr>
                <w:rFonts w:ascii="Arial"/>
                <w:b/>
                <w:sz w:val="16"/>
              </w:rPr>
              <w:lastRenderedPageBreak/>
              <w:t>Guidance</w:t>
            </w:r>
            <w:r>
              <w:rPr>
                <w:rFonts w:ascii="Arial"/>
                <w:b/>
                <w:sz w:val="16"/>
              </w:rPr>
              <w:t xml:space="preserve"> for field condition:</w:t>
            </w:r>
            <w:r>
              <w:rPr>
                <w:rFonts w:ascii="Arial"/>
                <w:b/>
                <w:sz w:val="16"/>
              </w:rPr>
              <w:br/>
            </w:r>
            <w:r>
              <w:rPr>
                <w:rFonts w:ascii="Arial"/>
                <w:sz w:val="16"/>
              </w:rPr>
              <w:t>Condition: Field active only if 'Qualifier' is not 'no guideline ...'</w:t>
            </w:r>
          </w:p>
        </w:tc>
      </w:tr>
      <w:tr w:rsidR="003B5E95" w14:paraId="18BE69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E4E5BE"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4E502A" w14:textId="77777777" w:rsidR="003B5E95" w:rsidRDefault="00E968C5">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662030"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EDD5D6" w14:textId="77777777" w:rsidR="003B5E95" w:rsidRDefault="00E968C5">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314B16" w14:textId="77777777" w:rsidR="003B5E95" w:rsidRDefault="00E968C5">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1A4463" w14:textId="77777777" w:rsidR="003B5E95" w:rsidRDefault="00E968C5">
            <w:r>
              <w:rPr>
                <w:rFonts w:ascii="Arial"/>
                <w:b/>
                <w:sz w:val="16"/>
              </w:rPr>
              <w:t>Guidance for field condition:</w:t>
            </w:r>
            <w:r>
              <w:rPr>
                <w:rFonts w:ascii="Arial"/>
                <w:b/>
                <w:sz w:val="16"/>
              </w:rPr>
              <w:br/>
            </w:r>
            <w:r>
              <w:rPr>
                <w:rFonts w:ascii="Arial"/>
                <w:sz w:val="16"/>
              </w:rPr>
              <w:t>Condition: Field active only if 'Qualifier' is not 'no guideline ...'</w:t>
            </w:r>
          </w:p>
        </w:tc>
      </w:tr>
      <w:tr w:rsidR="003B5E95" w14:paraId="144298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D0DE7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F2F3F6" w14:textId="77777777" w:rsidR="003B5E95" w:rsidRDefault="00E968C5">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860CD1"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A68FDB"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E9ADE9"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C1861B" w14:textId="77777777" w:rsidR="003B5E95" w:rsidRDefault="003B5E95"/>
        </w:tc>
      </w:tr>
      <w:tr w:rsidR="003B5E95" w14:paraId="212032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D0B158"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306FC3" w14:textId="77777777" w:rsidR="003B5E95" w:rsidRDefault="00E968C5">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B3C49CD" w14:textId="77777777" w:rsidR="003B5E95" w:rsidRDefault="00E968C5">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E845FE" w14:textId="77777777" w:rsidR="003B5E95" w:rsidRDefault="00E968C5">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33D1F951" w14:textId="77777777" w:rsidR="003B5E95" w:rsidRDefault="00E968C5">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lastRenderedPageBreak/>
              <w:t>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9565C50" w14:textId="77777777" w:rsidR="003B5E95" w:rsidRDefault="003B5E95"/>
        </w:tc>
      </w:tr>
      <w:tr w:rsidR="003B5E95" w14:paraId="6B1026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35464C"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D6CB84" w14:textId="77777777" w:rsidR="003B5E95" w:rsidRDefault="00E968C5">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4C4A752C"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7DFA51" w14:textId="77777777" w:rsidR="003B5E95" w:rsidRDefault="00E968C5">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EF8CD63" w14:textId="77777777" w:rsidR="003B5E95" w:rsidRDefault="00E968C5">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w:t>
            </w:r>
            <w:r>
              <w:rPr>
                <w:rFonts w:ascii="Arial"/>
                <w:sz w:val="16"/>
              </w:rPr>
              <w:t>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9EC589C" w14:textId="77777777" w:rsidR="003B5E95" w:rsidRDefault="003B5E95"/>
        </w:tc>
      </w:tr>
      <w:tr w:rsidR="003B5E95" w14:paraId="32309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59172BA"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7EB42E2" w14:textId="77777777" w:rsidR="003B5E95" w:rsidRDefault="00E968C5">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718E80"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749965"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62D89D1"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0CCD67" w14:textId="77777777" w:rsidR="003B5E95" w:rsidRDefault="003B5E95"/>
        </w:tc>
      </w:tr>
      <w:tr w:rsidR="003B5E95" w14:paraId="022FDF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70E60"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5F2FBA" w14:textId="77777777" w:rsidR="003B5E95" w:rsidRDefault="00E968C5">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DB6A48C" w14:textId="77777777" w:rsidR="003B5E95" w:rsidRDefault="00E968C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D36E9E"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4447827C" w14:textId="77777777" w:rsidR="003B5E95" w:rsidRDefault="00E968C5">
            <w:r>
              <w:rPr>
                <w:rFonts w:ascii="Arial"/>
                <w:sz w:val="16"/>
              </w:rPr>
              <w:t>Select the appropriate Test Material Information (TMI) record. If not available in the repository, create a new one. You may also copy (clone) an existing TMI record, edit it and store it a</w:t>
            </w:r>
            <w:r>
              <w:rPr>
                <w:rFonts w:ascii="Arial"/>
                <w:sz w:val="16"/>
              </w:rPr>
              <w:t>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w:t>
            </w:r>
            <w:r>
              <w:rPr>
                <w:rFonts w:ascii="Arial"/>
                <w:sz w:val="16"/>
              </w:rPr>
              <w:t>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66595C8" w14:textId="77777777" w:rsidR="003B5E95" w:rsidRDefault="00E968C5">
            <w:r>
              <w:rPr>
                <w:rFonts w:ascii="Arial"/>
                <w:b/>
                <w:sz w:val="16"/>
              </w:rPr>
              <w:t>Cross-reference:</w:t>
            </w:r>
            <w:r>
              <w:rPr>
                <w:rFonts w:ascii="Arial"/>
                <w:b/>
                <w:sz w:val="16"/>
              </w:rPr>
              <w:br/>
            </w:r>
            <w:r>
              <w:rPr>
                <w:rFonts w:ascii="Arial"/>
                <w:sz w:val="16"/>
              </w:rPr>
              <w:t>TEST_MATERIAL_INFORMATION</w:t>
            </w:r>
          </w:p>
        </w:tc>
      </w:tr>
      <w:tr w:rsidR="003B5E95" w14:paraId="296001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8F43FD"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2FFC54" w14:textId="77777777" w:rsidR="003B5E95" w:rsidRDefault="00E968C5">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BF014EC" w14:textId="77777777" w:rsidR="003B5E95" w:rsidRDefault="00E968C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5F9CD7"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2310CEBB" w14:textId="77777777" w:rsidR="003B5E95" w:rsidRDefault="00E968C5">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6D7A19E" w14:textId="77777777" w:rsidR="003B5E95" w:rsidRDefault="00E968C5">
            <w:r>
              <w:rPr>
                <w:rFonts w:ascii="Arial"/>
                <w:b/>
                <w:sz w:val="16"/>
              </w:rPr>
              <w:t>Cross-reference:</w:t>
            </w:r>
            <w:r>
              <w:rPr>
                <w:rFonts w:ascii="Arial"/>
                <w:b/>
                <w:sz w:val="16"/>
              </w:rPr>
              <w:br/>
            </w:r>
            <w:r>
              <w:rPr>
                <w:rFonts w:ascii="Arial"/>
                <w:sz w:val="16"/>
              </w:rPr>
              <w:t>TEST_MATERIAL_INFORMATION</w:t>
            </w:r>
          </w:p>
        </w:tc>
      </w:tr>
      <w:tr w:rsidR="003B5E95" w14:paraId="1F4BAE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222EBF"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6831ED" w14:textId="77777777" w:rsidR="003B5E95" w:rsidRDefault="00E968C5">
            <w:r>
              <w:rPr>
                <w:rFonts w:ascii="Arial"/>
                <w:sz w:val="16"/>
              </w:rPr>
              <w:t>Specific de</w:t>
            </w:r>
            <w:r>
              <w:rPr>
                <w:rFonts w:ascii="Arial"/>
                <w:sz w:val="16"/>
              </w:rPr>
              <w:t>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5501117" w14:textId="77777777" w:rsidR="003B5E95" w:rsidRDefault="00E968C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AC5779" w14:textId="77777777" w:rsidR="003B5E95" w:rsidRDefault="00E968C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w:t>
            </w:r>
            <w:r>
              <w:rPr>
                <w:rFonts w:ascii="Arial"/>
                <w:sz w:val="16"/>
              </w:rPr>
              <w:t>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w:t>
            </w:r>
            <w:r>
              <w:rPr>
                <w:rFonts w:ascii="Arial"/>
                <w:sz w:val="16"/>
              </w:rPr>
              <w:t>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w:t>
            </w:r>
            <w:r>
              <w:rPr>
                <w:rFonts w:ascii="Arial"/>
                <w:sz w:val="16"/>
              </w:rPr>
              <w:t>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w:t>
            </w:r>
            <w:r>
              <w:rPr>
                <w:rFonts w:ascii="Arial"/>
                <w:sz w:val="16"/>
              </w:rPr>
              <w:t>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w:t>
            </w:r>
            <w:r>
              <w:rPr>
                <w:rFonts w:ascii="Arial"/>
                <w:sz w:val="16"/>
              </w:rPr>
              <w:t>AS APPLIED IN THE TEST (if different from that of starting material)</w:t>
            </w:r>
            <w:r>
              <w:rPr>
                <w:rFonts w:ascii="Arial"/>
                <w:sz w:val="16"/>
              </w:rPr>
              <w:br/>
              <w:t xml:space="preserve">- Specify the relevant form characteristics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 xml:space="preserve">INFORMATION </w:t>
            </w:r>
            <w:r>
              <w:rPr>
                <w:rFonts w:ascii="Arial"/>
                <w:sz w:val="16"/>
              </w:rPr>
              <w:t>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w:t>
            </w:r>
            <w:r>
              <w:rPr>
                <w:rFonts w:ascii="Arial"/>
                <w:sz w:val="16"/>
              </w:rPr>
              <w:t xml:space="preserve">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DA4BF08" w14:textId="77777777" w:rsidR="003B5E95" w:rsidRDefault="00E968C5">
            <w:r>
              <w:rPr>
                <w:rFonts w:ascii="Arial"/>
                <w:sz w:val="16"/>
              </w:rPr>
              <w:lastRenderedPageBreak/>
              <w:t>Use this field for reporting specific details on the test material as used for the study if t</w:t>
            </w:r>
            <w:r>
              <w:rPr>
                <w:rFonts w:ascii="Arial"/>
                <w:sz w:val="16"/>
              </w:rPr>
              <w: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w:t>
            </w:r>
            <w:r>
              <w:rPr>
                <w:rFonts w:ascii="Arial"/>
                <w:sz w:val="16"/>
              </w:rPr>
              <w:t>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w:t>
            </w:r>
            <w:r>
              <w:rPr>
                <w:rFonts w:ascii="Arial"/>
                <w:sz w:val="16"/>
              </w:rPr>
              <w:t>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w:t>
            </w:r>
            <w:r>
              <w:rPr>
                <w:rFonts w:ascii="Arial"/>
                <w:sz w:val="16"/>
              </w:rPr>
              <w:t>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r>
            <w:r>
              <w:rPr>
                <w:rFonts w:ascii="Arial"/>
                <w:sz w:val="16"/>
              </w:rPr>
              <w:lastRenderedPageBreak/>
              <w:t>- Solubility and stability of th</w:t>
            </w:r>
            <w:r>
              <w:rPr>
                <w:rFonts w:ascii="Arial"/>
                <w:sz w:val="16"/>
              </w:rPr>
              <w:t>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w:t>
            </w:r>
            <w:r>
              <w:rPr>
                <w:rFonts w:ascii="Arial"/>
                <w:sz w:val="16"/>
              </w:rPr>
              <w:t>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w:t>
            </w:r>
            <w:r>
              <w:rPr>
                <w:rFonts w:ascii="Arial"/>
                <w:sz w:val="16"/>
              </w:rPr>
              <w:t>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w:t>
            </w:r>
            <w:r>
              <w:rPr>
                <w:rFonts w:ascii="Arial"/>
                <w:sz w:val="16"/>
              </w:rPr>
              <w:t>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4417C55" w14:textId="77777777" w:rsidR="003B5E95" w:rsidRDefault="003B5E95"/>
        </w:tc>
      </w:tr>
      <w:tr w:rsidR="003B5E95" w14:paraId="4749FE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6BCA79"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434466" w14:textId="77777777" w:rsidR="003B5E95" w:rsidRDefault="00E968C5">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6A3B89F" w14:textId="77777777" w:rsidR="003B5E95" w:rsidRDefault="00E968C5">
            <w:r>
              <w:rPr>
                <w:rFonts w:ascii="Arial"/>
                <w:sz w:val="16"/>
              </w:rPr>
              <w:t>Text template</w:t>
            </w:r>
            <w:r>
              <w:rPr>
                <w:rFonts w:ascii="Arial"/>
                <w:sz w:val="16"/>
              </w:rPr>
              <w:br/>
            </w:r>
            <w:r>
              <w:rPr>
                <w:rFonts w:ascii="Arial"/>
                <w:sz w:val="16"/>
              </w:rPr>
              <w:br/>
              <w:t>D</w:t>
            </w:r>
            <w:r>
              <w:rPr>
                <w:rFonts w:ascii="Arial"/>
                <w:sz w:val="16"/>
              </w:rPr>
              <w:t>isplay: Basic (Confidential)</w:t>
            </w:r>
          </w:p>
        </w:tc>
        <w:tc>
          <w:tcPr>
            <w:tcW w:w="3686" w:type="dxa"/>
            <w:tcBorders>
              <w:top w:val="outset" w:sz="6" w:space="0" w:color="auto"/>
              <w:left w:val="outset" w:sz="6" w:space="0" w:color="auto"/>
              <w:bottom w:val="outset" w:sz="6" w:space="0" w:color="FFFFFF"/>
              <w:right w:val="outset" w:sz="6" w:space="0" w:color="auto"/>
            </w:tcBorders>
          </w:tcPr>
          <w:p w14:paraId="11EE951E" w14:textId="77777777" w:rsidR="003B5E95" w:rsidRDefault="00E968C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w:t>
            </w:r>
            <w:r>
              <w:rPr>
                <w:rFonts w:ascii="Arial"/>
                <w:sz w:val="16"/>
              </w:rPr>
              <w:t>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w:t>
            </w:r>
            <w:r>
              <w:rPr>
                <w:rFonts w:ascii="Arial"/>
                <w:sz w:val="16"/>
              </w:rPr>
              <w:t>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w:t>
            </w:r>
            <w:r>
              <w:rPr>
                <w:rFonts w:ascii="Arial"/>
                <w:sz w:val="16"/>
              </w:rPr>
              <w:t>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w:t>
            </w:r>
            <w:r>
              <w:rPr>
                <w:rFonts w:ascii="Arial"/>
                <w:sz w:val="16"/>
              </w:rPr>
              <w:t>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w:t>
            </w:r>
            <w:r>
              <w:rPr>
                <w:rFonts w:ascii="Arial"/>
                <w:sz w:val="16"/>
              </w:rPr>
              <w: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w:t>
            </w:r>
            <w:r>
              <w:rPr>
                <w:rFonts w:ascii="Arial"/>
                <w:sz w:val="16"/>
              </w:rPr>
              <w:t>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w:t>
            </w:r>
            <w:r>
              <w:rPr>
                <w:rFonts w:ascii="Arial"/>
                <w:sz w:val="16"/>
              </w:rPr>
              <w:t>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w:t>
            </w:r>
            <w:r>
              <w:rPr>
                <w:rFonts w:ascii="Arial"/>
                <w:sz w:val="16"/>
              </w:rPr>
              <w:t>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8DB52DA" w14:textId="77777777" w:rsidR="003B5E95" w:rsidRDefault="00E968C5">
            <w:r>
              <w:rPr>
                <w:rFonts w:ascii="Arial"/>
                <w:sz w:val="16"/>
              </w:rPr>
              <w:lastRenderedPageBreak/>
              <w:t>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w:t>
            </w:r>
            <w:r>
              <w:rPr>
                <w:rFonts w:ascii="Arial"/>
                <w:sz w:val="16"/>
              </w:rPr>
              <w:t>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the following items should be </w:t>
            </w:r>
            <w:r>
              <w:rPr>
                <w:rFonts w:ascii="Arial"/>
                <w:sz w:val="16"/>
              </w:rPr>
              <w:t>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w:t>
            </w:r>
            <w:r>
              <w:rPr>
                <w:rFonts w:ascii="Arial"/>
                <w:sz w:val="16"/>
              </w:rPr>
              <w:t xml:space="preserve">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w:t>
            </w:r>
            <w:r>
              <w:rPr>
                <w:rFonts w:ascii="Arial"/>
                <w:sz w:val="16"/>
              </w:rPr>
              <w:t>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w:t>
            </w:r>
            <w:r>
              <w:rPr>
                <w:rFonts w:ascii="Arial"/>
                <w:sz w:val="16"/>
              </w:rPr>
              <w:t>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w:t>
            </w:r>
            <w:r>
              <w:rPr>
                <w:rFonts w:ascii="Arial"/>
                <w:sz w:val="16"/>
              </w:rPr>
              <w:t xml:space="preserve">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w:t>
            </w:r>
            <w:r>
              <w:rPr>
                <w:rFonts w:ascii="Arial"/>
                <w:sz w:val="16"/>
              </w:rPr>
              <w:t>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w:t>
            </w:r>
            <w:r>
              <w:rPr>
                <w:rFonts w:ascii="Arial"/>
                <w:sz w:val="16"/>
              </w:rPr>
              <w: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1063C73" w14:textId="77777777" w:rsidR="003B5E95" w:rsidRDefault="003B5E95"/>
        </w:tc>
      </w:tr>
      <w:tr w:rsidR="003B5E95" w14:paraId="3CD473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A2AB0D"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891C7E" w14:textId="77777777" w:rsidR="003B5E95" w:rsidRDefault="00E968C5">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3216D089"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4AEB8A" w14:textId="77777777" w:rsidR="003B5E95" w:rsidRDefault="00E968C5">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53AE9D2" w14:textId="77777777" w:rsidR="003B5E95" w:rsidRDefault="00E968C5">
            <w:r>
              <w:rPr>
                <w:rFonts w:ascii="Arial"/>
                <w:sz w:val="16"/>
              </w:rPr>
              <w:t xml:space="preserve">Indicate if </w:t>
            </w:r>
            <w:r>
              <w:rPr>
                <w:rFonts w:ascii="Arial"/>
                <w:sz w:val="16"/>
              </w:rPr>
              <w:t>labelled or non-labelled test material was used. Details on labelled material to be described in field 'Details on test material'. In the supplementary remarks field, any further explanations can be provided, e.g. for indicating that both labelled and unla</w:t>
            </w:r>
            <w:r>
              <w:rPr>
                <w:rFonts w:ascii="Arial"/>
                <w:sz w:val="16"/>
              </w:rPr>
              <w:t>belled substances were used.</w:t>
            </w:r>
          </w:p>
        </w:tc>
        <w:tc>
          <w:tcPr>
            <w:tcW w:w="2081" w:type="dxa"/>
            <w:tcBorders>
              <w:top w:val="outset" w:sz="6" w:space="0" w:color="auto"/>
              <w:left w:val="outset" w:sz="6" w:space="0" w:color="auto"/>
              <w:bottom w:val="outset" w:sz="6" w:space="0" w:color="FFFFFF"/>
              <w:right w:val="outset" w:sz="6" w:space="0" w:color="FFFFFF"/>
            </w:tcBorders>
          </w:tcPr>
          <w:p w14:paraId="0028EB38" w14:textId="77777777" w:rsidR="003B5E95" w:rsidRDefault="003B5E95"/>
        </w:tc>
      </w:tr>
      <w:tr w:rsidR="003B5E95" w14:paraId="2CCA7C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552E2C"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7D91565" w14:textId="77777777" w:rsidR="003B5E95" w:rsidRDefault="00E968C5">
            <w:r>
              <w:rPr>
                <w:rFonts w:ascii="Arial"/>
                <w:b/>
                <w:sz w:val="16"/>
              </w:rPr>
              <w:t>Radiolabelled test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167B24"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7ED771"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1BC8D8" w14:textId="77777777" w:rsidR="003B5E95" w:rsidRDefault="003B5E95"/>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F4C230" w14:textId="77777777" w:rsidR="003B5E95" w:rsidRDefault="003B5E95"/>
        </w:tc>
      </w:tr>
      <w:tr w:rsidR="003B5E95" w14:paraId="312652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11B5DA"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7A63A2" w14:textId="77777777" w:rsidR="003B5E95" w:rsidRDefault="00E968C5">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4D0603"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EC517F" w14:textId="77777777" w:rsidR="003B5E95" w:rsidRDefault="00E968C5">
            <w:r>
              <w:rPr>
                <w:rFonts w:ascii="Arial"/>
                <w:b/>
                <w:sz w:val="16"/>
              </w:rPr>
              <w:t>Picklist values:</w:t>
            </w:r>
            <w:r>
              <w:rPr>
                <w:rFonts w:ascii="Arial"/>
                <w:sz w:val="16"/>
              </w:rPr>
              <w:br/>
              <w:t>- radiolabelled #1</w:t>
            </w:r>
            <w:r>
              <w:rPr>
                <w:rFonts w:ascii="Arial"/>
                <w:sz w:val="16"/>
              </w:rPr>
              <w:br/>
              <w:t>- radiolabelled #2</w:t>
            </w:r>
            <w:r>
              <w:rPr>
                <w:rFonts w:ascii="Arial"/>
                <w:sz w:val="16"/>
              </w:rPr>
              <w:br/>
              <w:t>- radiolabelled #3</w:t>
            </w:r>
            <w:r>
              <w:rPr>
                <w:rFonts w:ascii="Arial"/>
                <w:sz w:val="16"/>
              </w:rPr>
              <w:br/>
              <w:t xml:space="preserve">- </w:t>
            </w:r>
            <w:r>
              <w:rPr>
                <w:rFonts w:ascii="Arial"/>
                <w:sz w:val="16"/>
              </w:rPr>
              <w:t>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FF35A6" w14:textId="77777777" w:rsidR="003B5E95" w:rsidRDefault="00E968C5">
            <w:r>
              <w:rPr>
                <w:rFonts w:ascii="Arial"/>
                <w:sz w:val="16"/>
              </w:rPr>
              <w:t>Enter consecutive numbering of radiolabelled test materials if there is more than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BA0A34" w14:textId="77777777" w:rsidR="003B5E95" w:rsidRDefault="003B5E95"/>
        </w:tc>
      </w:tr>
      <w:tr w:rsidR="003B5E95" w14:paraId="13B65C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2931F3"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6E0415" w14:textId="77777777" w:rsidR="003B5E95" w:rsidRDefault="00E968C5">
            <w:r>
              <w:rPr>
                <w:rFonts w:ascii="Arial"/>
                <w:sz w:val="16"/>
              </w:rPr>
              <w:t>SMILES notation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9F5413" w14:textId="77777777" w:rsidR="003B5E95" w:rsidRDefault="00E968C5">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692A74"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8E7DE9" w14:textId="77777777" w:rsidR="003B5E95" w:rsidRDefault="00E968C5">
            <w:r>
              <w:rPr>
                <w:rFonts w:ascii="Arial"/>
                <w:sz w:val="16"/>
              </w:rPr>
              <w:t>Specify the SMILES notation of the test material showing the position of the radiolabel(s).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80F7FC" w14:textId="77777777" w:rsidR="003B5E95" w:rsidRDefault="003B5E95"/>
        </w:tc>
      </w:tr>
      <w:tr w:rsidR="003B5E95" w14:paraId="2AF863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F6794C"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984E3F" w14:textId="77777777" w:rsidR="003B5E95" w:rsidRDefault="00E968C5">
            <w:r>
              <w:rPr>
                <w:rFonts w:ascii="Arial"/>
                <w:sz w:val="16"/>
              </w:rPr>
              <w:t>Radiochemical purity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FEA778" w14:textId="77777777" w:rsidR="003B5E95" w:rsidRDefault="00E968C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6B85AD" w14:textId="77777777" w:rsidR="003B5E95" w:rsidRDefault="00E968C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F42AF2" w14:textId="77777777" w:rsidR="003B5E95" w:rsidRDefault="00E968C5">
            <w:r>
              <w:rPr>
                <w:rFonts w:ascii="Arial"/>
                <w:sz w:val="16"/>
              </w:rPr>
              <w:lastRenderedPageBreak/>
              <w:t>Enter the numeric value or range of values for the percentage of radiochemical purity.</w:t>
            </w:r>
            <w:r>
              <w:rPr>
                <w:rFonts w:ascii="Arial"/>
                <w:sz w:val="16"/>
              </w:rPr>
              <w:br/>
            </w:r>
            <w:r>
              <w:rPr>
                <w:rFonts w:ascii="Arial"/>
                <w:sz w:val="16"/>
              </w:rPr>
              <w:br/>
              <w:t>Enter a single numeric value in the first numeric field if you select no qualifier or '&gt;', '&gt;=' or 'ca.'. Use the second numeric field if the qualifier is '</w:t>
            </w:r>
            <w:r>
              <w:rPr>
                <w:rFonts w:ascii="Arial"/>
                <w:sz w:val="16"/>
              </w:rPr>
              <w:t xml:space="preserve">&lt;' or '&lt;='. For a range use both numeric fields together with the appropriate qualifier(s) if </w:t>
            </w:r>
            <w:r>
              <w:rPr>
                <w:rFonts w:ascii="Arial"/>
                <w:sz w:val="16"/>
              </w:rPr>
              <w:lastRenderedPageBreak/>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204B60" w14:textId="77777777" w:rsidR="003B5E95" w:rsidRDefault="003B5E95"/>
        </w:tc>
      </w:tr>
      <w:tr w:rsidR="003B5E95" w14:paraId="46998B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1FB627"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9BAB37" w14:textId="77777777" w:rsidR="003B5E95" w:rsidRDefault="00E968C5">
            <w:r>
              <w:rPr>
                <w:rFonts w:ascii="Arial"/>
                <w:sz w:val="16"/>
              </w:rPr>
              <w:t>Specific activity as received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044DE6" w14:textId="77777777" w:rsidR="003B5E95" w:rsidRDefault="00E968C5">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2D4020" w14:textId="77777777" w:rsidR="003B5E95" w:rsidRDefault="00E968C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pCi/g</w:t>
            </w:r>
            <w:r>
              <w:rPr>
                <w:rFonts w:ascii="Arial"/>
                <w:sz w:val="16"/>
              </w:rPr>
              <w:br/>
              <w:t>- nCi/g</w:t>
            </w:r>
            <w:r>
              <w:rPr>
                <w:rFonts w:ascii="Arial"/>
                <w:sz w:val="16"/>
              </w:rPr>
              <w:br/>
              <w:t xml:space="preserve">- </w:t>
            </w:r>
            <w:r>
              <w:rPr>
                <w:rFonts w:ascii="Arial"/>
                <w:sz w:val="16"/>
              </w:rPr>
              <w:t>µ</w:t>
            </w:r>
            <w:r>
              <w:rPr>
                <w:rFonts w:ascii="Arial"/>
                <w:sz w:val="16"/>
              </w:rPr>
              <w:t>Ci/g</w:t>
            </w:r>
            <w:r>
              <w:rPr>
                <w:rFonts w:ascii="Arial"/>
                <w:sz w:val="16"/>
              </w:rPr>
              <w:br/>
              <w:t>- mCi/g</w:t>
            </w:r>
            <w:r>
              <w:rPr>
                <w:rFonts w:ascii="Arial"/>
                <w:sz w:val="16"/>
              </w:rPr>
              <w:br/>
              <w:t>- Ci/g</w:t>
            </w:r>
            <w:r>
              <w:rPr>
                <w:rFonts w:ascii="Arial"/>
                <w:sz w:val="16"/>
              </w:rPr>
              <w:br/>
              <w:t xml:space="preserve">- </w:t>
            </w:r>
            <w:r>
              <w:rPr>
                <w:rFonts w:ascii="Arial"/>
                <w:sz w:val="16"/>
              </w:rPr>
              <w:t>µ</w:t>
            </w:r>
            <w:r>
              <w:rPr>
                <w:rFonts w:ascii="Arial"/>
                <w:sz w:val="16"/>
              </w:rPr>
              <w:t>Ci/mmol</w:t>
            </w:r>
            <w:r>
              <w:rPr>
                <w:rFonts w:ascii="Arial"/>
                <w:sz w:val="16"/>
              </w:rPr>
              <w:br/>
              <w:t>- mBq/mmol</w:t>
            </w:r>
            <w:r>
              <w:rPr>
                <w:rFonts w:ascii="Arial"/>
                <w:sz w:val="16"/>
              </w:rPr>
              <w:br/>
              <w:t>- kBq/mmol</w:t>
            </w:r>
            <w:r>
              <w:rPr>
                <w:rFonts w:ascii="Arial"/>
                <w:sz w:val="16"/>
              </w:rPr>
              <w:br/>
              <w:t>- MBq/mmol</w:t>
            </w:r>
            <w:r>
              <w:rPr>
                <w:rFonts w:ascii="Arial"/>
                <w:sz w:val="16"/>
              </w:rPr>
              <w:br/>
              <w:t>- GBq/mmol</w:t>
            </w:r>
            <w:r>
              <w:rPr>
                <w:rFonts w:ascii="Arial"/>
                <w:sz w:val="16"/>
              </w:rPr>
              <w:br/>
              <w:t>- mBq/g</w:t>
            </w:r>
            <w:r>
              <w:rPr>
                <w:rFonts w:ascii="Arial"/>
                <w:sz w:val="16"/>
              </w:rPr>
              <w:br/>
              <w:t>- kBq/g</w:t>
            </w:r>
            <w:r>
              <w:rPr>
                <w:rFonts w:ascii="Arial"/>
                <w:sz w:val="16"/>
              </w:rPr>
              <w:br/>
              <w:t>- MBq/g</w:t>
            </w:r>
            <w:r>
              <w:rPr>
                <w:rFonts w:ascii="Arial"/>
                <w:sz w:val="16"/>
              </w:rPr>
              <w:br/>
              <w:t>- GBq/g</w:t>
            </w:r>
            <w:r>
              <w:rPr>
                <w:rFonts w:ascii="Arial"/>
                <w:sz w:val="16"/>
              </w:rPr>
              <w:br/>
              <w:t>- Bq/g</w:t>
            </w:r>
            <w:r>
              <w:rPr>
                <w:rFonts w:ascii="Arial"/>
                <w:sz w:val="16"/>
              </w:rPr>
              <w:br/>
              <w:t>- MBq/mg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020816" w14:textId="77777777" w:rsidR="003B5E95" w:rsidRDefault="00E968C5">
            <w:r>
              <w:rPr>
                <w:rFonts w:ascii="Arial"/>
                <w:sz w:val="16"/>
              </w:rPr>
              <w:t xml:space="preserve">Enter the numeric value or range of specific activity as </w:t>
            </w:r>
            <w:r>
              <w:rPr>
                <w:rFonts w:ascii="Arial"/>
                <w:sz w:val="16"/>
              </w:rPr>
              <w:t>received including unit.</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 appropri</w:t>
            </w:r>
            <w:r>
              <w:rPr>
                <w:rFonts w:ascii="Arial"/>
                <w:sz w:val="16"/>
              </w:rPr>
              <w:t>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FCDC3A" w14:textId="77777777" w:rsidR="003B5E95" w:rsidRDefault="003B5E95"/>
        </w:tc>
      </w:tr>
      <w:tr w:rsidR="003B5E95" w14:paraId="7DAEF1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8FD67F"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248288" w14:textId="77777777" w:rsidR="003B5E95" w:rsidRDefault="00E968C5">
            <w:r>
              <w:rPr>
                <w:rFonts w:ascii="Arial"/>
                <w:sz w:val="16"/>
              </w:rPr>
              <w:t>Specific activity of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B05E52" w14:textId="77777777" w:rsidR="003B5E95" w:rsidRDefault="00E968C5">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1F2B22" w14:textId="77777777" w:rsidR="003B5E95" w:rsidRDefault="00E968C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pCi/g</w:t>
            </w:r>
            <w:r>
              <w:rPr>
                <w:rFonts w:ascii="Arial"/>
                <w:sz w:val="16"/>
              </w:rPr>
              <w:br/>
            </w:r>
            <w:r>
              <w:rPr>
                <w:rFonts w:ascii="Arial"/>
                <w:sz w:val="16"/>
              </w:rPr>
              <w:lastRenderedPageBreak/>
              <w:t>- nCi/g</w:t>
            </w:r>
            <w:r>
              <w:rPr>
                <w:rFonts w:ascii="Arial"/>
                <w:sz w:val="16"/>
              </w:rPr>
              <w:br/>
              <w:t xml:space="preserve">- </w:t>
            </w:r>
            <w:r>
              <w:rPr>
                <w:rFonts w:ascii="Arial"/>
                <w:sz w:val="16"/>
              </w:rPr>
              <w:t>µ</w:t>
            </w:r>
            <w:r>
              <w:rPr>
                <w:rFonts w:ascii="Arial"/>
                <w:sz w:val="16"/>
              </w:rPr>
              <w:t>Ci/g</w:t>
            </w:r>
            <w:r>
              <w:rPr>
                <w:rFonts w:ascii="Arial"/>
                <w:sz w:val="16"/>
              </w:rPr>
              <w:br/>
              <w:t>- mCi/g</w:t>
            </w:r>
            <w:r>
              <w:rPr>
                <w:rFonts w:ascii="Arial"/>
                <w:sz w:val="16"/>
              </w:rPr>
              <w:br/>
              <w:t>- Ci/g</w:t>
            </w:r>
            <w:r>
              <w:rPr>
                <w:rFonts w:ascii="Arial"/>
                <w:sz w:val="16"/>
              </w:rPr>
              <w:br/>
              <w:t>-</w:t>
            </w:r>
            <w:r>
              <w:rPr>
                <w:rFonts w:ascii="Arial"/>
                <w:sz w:val="16"/>
              </w:rPr>
              <w:t xml:space="preserve"> </w:t>
            </w:r>
            <w:r>
              <w:rPr>
                <w:rFonts w:ascii="Arial"/>
                <w:sz w:val="16"/>
              </w:rPr>
              <w:t>µ</w:t>
            </w:r>
            <w:r>
              <w:rPr>
                <w:rFonts w:ascii="Arial"/>
                <w:sz w:val="16"/>
              </w:rPr>
              <w:t>Ci/mmol</w:t>
            </w:r>
            <w:r>
              <w:rPr>
                <w:rFonts w:ascii="Arial"/>
                <w:sz w:val="16"/>
              </w:rPr>
              <w:br/>
              <w:t>- mBq/mmol</w:t>
            </w:r>
            <w:r>
              <w:rPr>
                <w:rFonts w:ascii="Arial"/>
                <w:sz w:val="16"/>
              </w:rPr>
              <w:br/>
              <w:t>- kBq/mmol</w:t>
            </w:r>
            <w:r>
              <w:rPr>
                <w:rFonts w:ascii="Arial"/>
                <w:sz w:val="16"/>
              </w:rPr>
              <w:br/>
              <w:t>- MBq/mmol</w:t>
            </w:r>
            <w:r>
              <w:rPr>
                <w:rFonts w:ascii="Arial"/>
                <w:sz w:val="16"/>
              </w:rPr>
              <w:br/>
              <w:t>- GBq/mmol</w:t>
            </w:r>
            <w:r>
              <w:rPr>
                <w:rFonts w:ascii="Arial"/>
                <w:sz w:val="16"/>
              </w:rPr>
              <w:br/>
              <w:t>- mBq/g</w:t>
            </w:r>
            <w:r>
              <w:rPr>
                <w:rFonts w:ascii="Arial"/>
                <w:sz w:val="16"/>
              </w:rPr>
              <w:br/>
              <w:t>- kBq/g</w:t>
            </w:r>
            <w:r>
              <w:rPr>
                <w:rFonts w:ascii="Arial"/>
                <w:sz w:val="16"/>
              </w:rPr>
              <w:br/>
              <w:t>- MBq/g</w:t>
            </w:r>
            <w:r>
              <w:rPr>
                <w:rFonts w:ascii="Arial"/>
                <w:sz w:val="16"/>
              </w:rPr>
              <w:br/>
              <w:t>- GBq/g</w:t>
            </w:r>
            <w:r>
              <w:rPr>
                <w:rFonts w:ascii="Arial"/>
                <w:sz w:val="16"/>
              </w:rPr>
              <w:br/>
              <w:t>- Bq/g</w:t>
            </w:r>
            <w:r>
              <w:rPr>
                <w:rFonts w:ascii="Arial"/>
                <w:sz w:val="16"/>
              </w:rPr>
              <w:br/>
              <w:t>- MBq/mg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C68BCC" w14:textId="77777777" w:rsidR="003B5E95" w:rsidRDefault="00E968C5">
            <w:r>
              <w:rPr>
                <w:rFonts w:ascii="Arial"/>
                <w:sz w:val="16"/>
              </w:rPr>
              <w:lastRenderedPageBreak/>
              <w:t>Enter the numeric value or range of specific activity of dose including unit.</w:t>
            </w:r>
            <w:r>
              <w:rPr>
                <w:rFonts w:ascii="Arial"/>
                <w:sz w:val="16"/>
              </w:rPr>
              <w:br/>
            </w:r>
            <w:r>
              <w:rPr>
                <w:rFonts w:ascii="Arial"/>
                <w:sz w:val="16"/>
              </w:rPr>
              <w:br/>
              <w:t>Enter a single numeric value in the first numeric field if you sel</w:t>
            </w:r>
            <w:r>
              <w:rPr>
                <w:rFonts w:ascii="Arial"/>
                <w:sz w:val="16"/>
              </w:rPr>
              <w:t>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EDDFC8" w14:textId="77777777" w:rsidR="003B5E95" w:rsidRDefault="003B5E95"/>
        </w:tc>
      </w:tr>
      <w:tr w:rsidR="003B5E95" w14:paraId="3051CF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8CAF5"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3EFC22" w14:textId="77777777" w:rsidR="003B5E95" w:rsidRDefault="00E968C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5B8A1B" w14:textId="77777777" w:rsidR="003B5E95" w:rsidRDefault="00E968C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CDFAE8"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1F92F7" w14:textId="77777777" w:rsidR="003B5E95" w:rsidRDefault="00E968C5">
            <w:r>
              <w:rPr>
                <w:rFonts w:ascii="Arial"/>
                <w:sz w:val="16"/>
              </w:rPr>
              <w:t xml:space="preserve">Enter any </w:t>
            </w:r>
            <w:r>
              <w:rPr>
                <w:rFonts w:ascii="Arial"/>
                <w:sz w:val="16"/>
              </w:rPr>
              <w:t>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55CACD" w14:textId="77777777" w:rsidR="003B5E95" w:rsidRDefault="003B5E95"/>
        </w:tc>
      </w:tr>
      <w:tr w:rsidR="003B5E95" w14:paraId="588021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8D527E"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A29A98" w14:textId="77777777" w:rsidR="003B5E95" w:rsidRDefault="00E968C5">
            <w:r>
              <w:rPr>
                <w:rFonts w:ascii="Arial"/>
                <w:b/>
                <w:sz w:val="16"/>
              </w:rPr>
              <w:t>Radiolabelled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118580"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3B2F88"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9B3871"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D11E32" w14:textId="77777777" w:rsidR="003B5E95" w:rsidRDefault="003B5E95"/>
        </w:tc>
      </w:tr>
      <w:tr w:rsidR="003B5E95" w14:paraId="68173D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684CFD3"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025B8C0" w14:textId="77777777" w:rsidR="003B5E95" w:rsidRDefault="00E968C5">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22D9B8D"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AB56F86"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8458E5"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95334A3" w14:textId="77777777" w:rsidR="003B5E95" w:rsidRDefault="003B5E95"/>
        </w:tc>
      </w:tr>
      <w:tr w:rsidR="003B5E95" w14:paraId="5A1698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98EA33"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5D9E30" w14:textId="77777777" w:rsidR="003B5E95" w:rsidRDefault="00E968C5">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418A7459"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9E5D29" w14:textId="77777777" w:rsidR="003B5E95" w:rsidRDefault="00E968C5">
            <w:r>
              <w:rPr>
                <w:rFonts w:ascii="Arial"/>
                <w:b/>
                <w:sz w:val="16"/>
              </w:rPr>
              <w:t>Picklist values:</w:t>
            </w:r>
            <w:r>
              <w:rPr>
                <w:rFonts w:ascii="Arial"/>
                <w:sz w:val="16"/>
              </w:rPr>
              <w:br/>
              <w:t>- cat</w:t>
            </w:r>
            <w:r>
              <w:rPr>
                <w:rFonts w:ascii="Arial"/>
                <w:sz w:val="16"/>
              </w:rPr>
              <w:br/>
              <w:t>- cattle</w:t>
            </w:r>
            <w:r>
              <w:rPr>
                <w:rFonts w:ascii="Arial"/>
                <w:sz w:val="16"/>
              </w:rPr>
              <w:br/>
              <w:t>- dog</w:t>
            </w:r>
            <w:r>
              <w:rPr>
                <w:rFonts w:ascii="Arial"/>
                <w:sz w:val="16"/>
              </w:rPr>
              <w:br/>
              <w:t>- fish</w:t>
            </w:r>
            <w:r>
              <w:rPr>
                <w:rFonts w:ascii="Arial"/>
                <w:sz w:val="16"/>
              </w:rPr>
              <w:br/>
              <w:t>- gerbil</w:t>
            </w:r>
            <w:r>
              <w:rPr>
                <w:rFonts w:ascii="Arial"/>
                <w:sz w:val="16"/>
              </w:rPr>
              <w:br/>
              <w:t>- guinea pig</w:t>
            </w:r>
            <w:r>
              <w:rPr>
                <w:rFonts w:ascii="Arial"/>
                <w:sz w:val="16"/>
              </w:rPr>
              <w:br/>
              <w:t>- hamster</w:t>
            </w:r>
            <w:r>
              <w:rPr>
                <w:rFonts w:ascii="Arial"/>
                <w:sz w:val="16"/>
              </w:rPr>
              <w:br/>
              <w:t>- hamster, Armenian</w:t>
            </w:r>
            <w:r>
              <w:rPr>
                <w:rFonts w:ascii="Arial"/>
                <w:sz w:val="16"/>
              </w:rPr>
              <w:br/>
              <w:t xml:space="preserve">- </w:t>
            </w:r>
            <w:r>
              <w:rPr>
                <w:rFonts w:ascii="Arial"/>
                <w:sz w:val="16"/>
              </w:rPr>
              <w:t>hamster, Chinese</w:t>
            </w:r>
            <w:r>
              <w:rPr>
                <w:rFonts w:ascii="Arial"/>
                <w:sz w:val="16"/>
              </w:rPr>
              <w:br/>
              <w:t>- hamster, Syrian</w:t>
            </w:r>
            <w:r>
              <w:rPr>
                <w:rFonts w:ascii="Arial"/>
                <w:sz w:val="16"/>
              </w:rPr>
              <w:br/>
              <w:t>- hen</w:t>
            </w:r>
            <w:r>
              <w:rPr>
                <w:rFonts w:ascii="Arial"/>
                <w:sz w:val="16"/>
              </w:rPr>
              <w:br/>
              <w:t>- miniature swine</w:t>
            </w:r>
            <w:r>
              <w:rPr>
                <w:rFonts w:ascii="Arial"/>
                <w:sz w:val="16"/>
              </w:rPr>
              <w:br/>
              <w:t>- monkey</w:t>
            </w:r>
            <w:r>
              <w:rPr>
                <w:rFonts w:ascii="Arial"/>
                <w:sz w:val="16"/>
              </w:rPr>
              <w:br/>
              <w:t>- mouse</w:t>
            </w:r>
            <w:r>
              <w:rPr>
                <w:rFonts w:ascii="Arial"/>
                <w:sz w:val="16"/>
              </w:rPr>
              <w:br/>
            </w:r>
            <w:r>
              <w:rPr>
                <w:rFonts w:ascii="Arial"/>
                <w:sz w:val="16"/>
              </w:rPr>
              <w:lastRenderedPageBreak/>
              <w:t>- pig</w:t>
            </w:r>
            <w:r>
              <w:rPr>
                <w:rFonts w:ascii="Arial"/>
                <w:sz w:val="16"/>
              </w:rPr>
              <w:br/>
              <w:t>- primate</w:t>
            </w:r>
            <w:r>
              <w:rPr>
                <w:rFonts w:ascii="Arial"/>
                <w:sz w:val="16"/>
              </w:rPr>
              <w:br/>
              <w:t>- rabbit</w:t>
            </w:r>
            <w:r>
              <w:rPr>
                <w:rFonts w:ascii="Arial"/>
                <w:sz w:val="16"/>
              </w:rPr>
              <w:br/>
              <w:t>- rat</w:t>
            </w:r>
            <w:r>
              <w:rPr>
                <w:rFonts w:ascii="Arial"/>
                <w:sz w:val="16"/>
              </w:rPr>
              <w:br/>
              <w:t>- sheep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168DE24" w14:textId="77777777" w:rsidR="003B5E95" w:rsidRDefault="00E968C5">
            <w:r>
              <w:rPr>
                <w:rFonts w:ascii="Arial"/>
                <w:sz w:val="16"/>
              </w:rPr>
              <w:lastRenderedPageBreak/>
              <w:t>Select species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F1EC272" w14:textId="77777777" w:rsidR="003B5E95" w:rsidRDefault="003B5E95"/>
        </w:tc>
      </w:tr>
      <w:tr w:rsidR="003B5E95" w14:paraId="2B9179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E682D5"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35EEA9" w14:textId="77777777" w:rsidR="003B5E95" w:rsidRDefault="00E968C5">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65119598" w14:textId="77777777" w:rsidR="003B5E95" w:rsidRDefault="00E968C5">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A4DE01" w14:textId="77777777" w:rsidR="003B5E95" w:rsidRDefault="00E968C5">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w:t>
            </w:r>
            <w:r>
              <w:rPr>
                <w:rFonts w:ascii="Arial"/>
                <w:sz w:val="16"/>
              </w:rPr>
              <w:t>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w:t>
            </w:r>
            <w:r>
              <w:rPr>
                <w:rFonts w:ascii="Arial"/>
                <w:sz w:val="16"/>
              </w:rPr>
              <w:t>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w:t>
            </w:r>
            <w:r>
              <w:rPr>
                <w:rFonts w:ascii="Arial"/>
                <w:sz w:val="16"/>
              </w:rPr>
              <w:t>ides - [monkey]</w:t>
            </w:r>
            <w:r>
              <w:rPr>
                <w:rFonts w:ascii="Arial"/>
                <w:sz w:val="16"/>
              </w:rPr>
              <w:br/>
            </w:r>
            <w:r>
              <w:rPr>
                <w:rFonts w:ascii="Arial"/>
                <w:sz w:val="16"/>
              </w:rPr>
              <w:lastRenderedPageBreak/>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w:t>
            </w:r>
            <w:r>
              <w:rPr>
                <w:rFonts w:ascii="Arial"/>
                <w:sz w:val="16"/>
              </w:rPr>
              <w:t>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xml:space="preserve">- </w:t>
            </w:r>
            <w:r>
              <w:rPr>
                <w:rFonts w:ascii="Arial"/>
                <w:sz w:val="16"/>
              </w:rPr>
              <w:t>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E5BAE2" w14:textId="77777777" w:rsidR="003B5E95" w:rsidRDefault="00E968C5">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93F46F2" w14:textId="77777777" w:rsidR="003B5E95" w:rsidRDefault="003B5E95"/>
        </w:tc>
      </w:tr>
      <w:tr w:rsidR="003B5E95" w14:paraId="3C136F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EAFC79"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E46D31" w14:textId="77777777" w:rsidR="003B5E95" w:rsidRDefault="00E968C5">
            <w:r>
              <w:rPr>
                <w:rFonts w:ascii="Arial"/>
                <w:sz w:val="16"/>
              </w:rPr>
              <w:t>Deta</w:t>
            </w:r>
            <w:r>
              <w:rPr>
                <w:rFonts w:ascii="Arial"/>
                <w:sz w:val="16"/>
              </w:rPr>
              <w:t>ils on species / strain selection</w:t>
            </w:r>
          </w:p>
        </w:tc>
        <w:tc>
          <w:tcPr>
            <w:tcW w:w="1425" w:type="dxa"/>
            <w:tcBorders>
              <w:top w:val="outset" w:sz="6" w:space="0" w:color="auto"/>
              <w:left w:val="outset" w:sz="6" w:space="0" w:color="auto"/>
              <w:bottom w:val="outset" w:sz="6" w:space="0" w:color="FFFFFF"/>
              <w:right w:val="outset" w:sz="6" w:space="0" w:color="auto"/>
            </w:tcBorders>
          </w:tcPr>
          <w:p w14:paraId="793DFCB0" w14:textId="77777777" w:rsidR="003B5E95" w:rsidRDefault="00E968C5">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13F0EF"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4A0EEA8C" w14:textId="77777777" w:rsidR="003B5E95" w:rsidRDefault="00E968C5">
            <w:r>
              <w:rPr>
                <w:rFonts w:ascii="Arial"/>
                <w:sz w:val="16"/>
              </w:rPr>
              <w:t>For robust study summaries or as requested by the regulatory programme, provide details explaining the choice of species and strain.</w:t>
            </w:r>
          </w:p>
        </w:tc>
        <w:tc>
          <w:tcPr>
            <w:tcW w:w="2081" w:type="dxa"/>
            <w:tcBorders>
              <w:top w:val="outset" w:sz="6" w:space="0" w:color="auto"/>
              <w:left w:val="outset" w:sz="6" w:space="0" w:color="auto"/>
              <w:bottom w:val="outset" w:sz="6" w:space="0" w:color="FFFFFF"/>
              <w:right w:val="outset" w:sz="6" w:space="0" w:color="FFFFFF"/>
            </w:tcBorders>
          </w:tcPr>
          <w:p w14:paraId="3948E203" w14:textId="77777777" w:rsidR="003B5E95" w:rsidRDefault="003B5E95"/>
        </w:tc>
      </w:tr>
      <w:tr w:rsidR="003B5E95" w14:paraId="1A075E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9CBBE8"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7E193B7" w14:textId="77777777" w:rsidR="003B5E95" w:rsidRDefault="00E968C5">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3ECA48E"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871A397"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A9DC70D"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1EA067A" w14:textId="77777777" w:rsidR="003B5E95" w:rsidRDefault="003B5E95"/>
        </w:tc>
      </w:tr>
      <w:tr w:rsidR="003B5E95" w14:paraId="67EAE4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C00DDE"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E0C32F" w14:textId="77777777" w:rsidR="003B5E95" w:rsidRDefault="00E968C5">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02ACAB22"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2DEEA6" w14:textId="77777777" w:rsidR="003B5E95" w:rsidRDefault="00E968C5">
            <w:r>
              <w:rPr>
                <w:rFonts w:ascii="Arial"/>
                <w:b/>
                <w:sz w:val="16"/>
              </w:rPr>
              <w:t>Picklist values:</w:t>
            </w:r>
            <w:r>
              <w:rPr>
                <w:rFonts w:ascii="Arial"/>
                <w:sz w:val="16"/>
              </w:rPr>
              <w:br/>
              <w:t>- application in vitro</w:t>
            </w:r>
            <w:r>
              <w:rPr>
                <w:rFonts w:ascii="Arial"/>
                <w:sz w:val="16"/>
              </w:rPr>
              <w:br/>
              <w:t>- dermal</w:t>
            </w:r>
            <w:r>
              <w:rPr>
                <w:rFonts w:ascii="Arial"/>
                <w:sz w:val="16"/>
              </w:rPr>
              <w:br/>
              <w:t>- implantation</w:t>
            </w:r>
            <w:r>
              <w:rPr>
                <w:rFonts w:ascii="Arial"/>
                <w:sz w:val="16"/>
              </w:rPr>
              <w:br/>
            </w:r>
            <w:r>
              <w:rPr>
                <w:rFonts w:ascii="Arial"/>
                <w:sz w:val="16"/>
              </w:rPr>
              <w:lastRenderedPageBreak/>
              <w:t>- infusion</w:t>
            </w:r>
            <w:r>
              <w:rPr>
                <w:rFonts w:ascii="Arial"/>
                <w:sz w:val="16"/>
              </w:rPr>
              <w:br/>
              <w:t>- inhalation</w:t>
            </w:r>
            <w:r>
              <w:rPr>
                <w:rFonts w:ascii="Arial"/>
                <w:sz w:val="16"/>
              </w:rPr>
              <w:br/>
              <w:t>- inhalation: aerosol</w:t>
            </w:r>
            <w:r>
              <w:rPr>
                <w:rFonts w:ascii="Arial"/>
                <w:sz w:val="16"/>
              </w:rPr>
              <w:br/>
              <w:t>- inhalation: dust</w:t>
            </w:r>
            <w:r>
              <w:rPr>
                <w:rFonts w:ascii="Arial"/>
                <w:sz w:val="16"/>
              </w:rPr>
              <w:br/>
              <w:t>- inhalation: gas</w:t>
            </w:r>
            <w:r>
              <w:rPr>
                <w:rFonts w:ascii="Arial"/>
                <w:sz w:val="16"/>
              </w:rPr>
              <w:br/>
              <w:t>- inhalation: mist</w:t>
            </w:r>
            <w:r>
              <w:rPr>
                <w:rFonts w:ascii="Arial"/>
                <w:sz w:val="16"/>
              </w:rPr>
              <w:br/>
              <w:t>- inhalation: mixture of gas and v</w:t>
            </w:r>
            <w:r>
              <w:rPr>
                <w:rFonts w:ascii="Arial"/>
                <w:sz w:val="16"/>
              </w:rPr>
              <w:t>apour</w:t>
            </w:r>
            <w:r>
              <w:rPr>
                <w:rFonts w:ascii="Arial"/>
                <w:sz w:val="16"/>
              </w:rPr>
              <w:br/>
              <w:t>- inhalation: mixture of gas, vapour and aerosol</w:t>
            </w:r>
            <w:r>
              <w:rPr>
                <w:rFonts w:ascii="Arial"/>
                <w:sz w:val="16"/>
              </w:rPr>
              <w:br/>
              <w:t>- inhalation: mixture of vapour and aerosol / mist</w:t>
            </w:r>
            <w:r>
              <w:rPr>
                <w:rFonts w:ascii="Arial"/>
                <w:sz w:val="16"/>
              </w:rPr>
              <w:br/>
              <w:t>- inhalation: vapour</w:t>
            </w:r>
            <w:r>
              <w:rPr>
                <w:rFonts w:ascii="Arial"/>
                <w:sz w:val="16"/>
              </w:rPr>
              <w:br/>
              <w:t>- intramuscular</w:t>
            </w:r>
            <w:r>
              <w:rPr>
                <w:rFonts w:ascii="Arial"/>
                <w:sz w:val="16"/>
              </w:rPr>
              <w:br/>
              <w:t>- intraperitoneal</w:t>
            </w:r>
            <w:r>
              <w:rPr>
                <w:rFonts w:ascii="Arial"/>
                <w:sz w:val="16"/>
              </w:rPr>
              <w:br/>
              <w:t>- intratracheal</w:t>
            </w:r>
            <w:r>
              <w:rPr>
                <w:rFonts w:ascii="Arial"/>
                <w:sz w:val="16"/>
              </w:rPr>
              <w:br/>
              <w:t>- intravenous</w:t>
            </w:r>
            <w:r>
              <w:rPr>
                <w:rFonts w:ascii="Arial"/>
                <w:sz w:val="16"/>
              </w:rPr>
              <w:br/>
              <w:t>- not specified</w:t>
            </w:r>
            <w:r>
              <w:rPr>
                <w:rFonts w:ascii="Arial"/>
                <w:sz w:val="16"/>
              </w:rPr>
              <w:br/>
              <w:t>- oral: capsule</w:t>
            </w:r>
            <w:r>
              <w:rPr>
                <w:rFonts w:ascii="Arial"/>
                <w:sz w:val="16"/>
              </w:rPr>
              <w:br/>
              <w:t>- oral: drinking water</w:t>
            </w:r>
            <w:r>
              <w:rPr>
                <w:rFonts w:ascii="Arial"/>
                <w:sz w:val="16"/>
              </w:rPr>
              <w:br/>
              <w:t>- oral: fe</w:t>
            </w:r>
            <w:r>
              <w:rPr>
                <w:rFonts w:ascii="Arial"/>
                <w:sz w:val="16"/>
              </w:rPr>
              <w:t>ed</w:t>
            </w:r>
            <w:r>
              <w:rPr>
                <w:rFonts w:ascii="Arial"/>
                <w:sz w:val="16"/>
              </w:rPr>
              <w:br/>
              <w:t>- oral: gavage</w:t>
            </w:r>
            <w:r>
              <w:rPr>
                <w:rFonts w:ascii="Arial"/>
                <w:sz w:val="16"/>
              </w:rPr>
              <w:br/>
              <w:t>- oral: unspecified</w:t>
            </w:r>
            <w:r>
              <w:rPr>
                <w:rFonts w:ascii="Arial"/>
                <w:sz w:val="16"/>
              </w:rPr>
              <w:br/>
              <w:t>- subcutaneous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293218" w14:textId="77777777" w:rsidR="003B5E95" w:rsidRDefault="00E968C5">
            <w:r>
              <w:rPr>
                <w:rFonts w:ascii="Arial"/>
                <w:sz w:val="16"/>
              </w:rPr>
              <w:lastRenderedPageBreak/>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D73A0C1" w14:textId="77777777" w:rsidR="003B5E95" w:rsidRDefault="003B5E95"/>
        </w:tc>
      </w:tr>
      <w:tr w:rsidR="003B5E95" w14:paraId="42E227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483607"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4D8DC0" w14:textId="77777777" w:rsidR="003B5E95" w:rsidRDefault="00E968C5">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1443C51C"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ED8C28" w14:textId="77777777" w:rsidR="003B5E95" w:rsidRDefault="00E968C5">
            <w:r>
              <w:rPr>
                <w:rFonts w:ascii="Arial"/>
                <w:b/>
                <w:sz w:val="16"/>
              </w:rPr>
              <w:t>Picklist values:</w:t>
            </w:r>
            <w:r>
              <w:rPr>
                <w:rFonts w:ascii="Arial"/>
                <w:sz w:val="16"/>
              </w:rPr>
              <w:br/>
              <w:t>- unchanged (no vehicle)</w:t>
            </w:r>
            <w:r>
              <w:rPr>
                <w:rFonts w:ascii="Arial"/>
                <w:sz w:val="16"/>
              </w:rPr>
              <w:br/>
              <w:t xml:space="preserve">- </w:t>
            </w:r>
            <w:r>
              <w:rPr>
                <w:rFonts w:ascii="Arial"/>
                <w:sz w:val="16"/>
              </w:rPr>
              <w:t>acetone</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r>
            <w:r>
              <w:rPr>
                <w:rFonts w:ascii="Arial"/>
                <w:sz w:val="16"/>
              </w:rPr>
              <w:lastRenderedPageBreak/>
              <w:t>- maize oil</w:t>
            </w:r>
            <w:r>
              <w:rPr>
                <w:rFonts w:ascii="Arial"/>
                <w:sz w:val="16"/>
              </w:rPr>
              <w:br/>
              <w:t>- methylcellulose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2268ADC" w14:textId="77777777" w:rsidR="003B5E95" w:rsidRDefault="00E968C5">
            <w:r>
              <w:rPr>
                <w:rFonts w:ascii="Arial"/>
                <w:sz w:val="16"/>
              </w:rPr>
              <w:lastRenderedPageBreak/>
              <w:t>Select 'unchanged (no vehicle)' if none was used or select vehicle used if any. If not available from picklist, select 'other' and specify. Further information can be given in the supplementary remarks field.</w:t>
            </w:r>
            <w:r>
              <w:rPr>
                <w:rFonts w:ascii="Arial"/>
                <w:sz w:val="16"/>
              </w:rPr>
              <w:br/>
            </w:r>
            <w:r>
              <w:rPr>
                <w:rFonts w:ascii="Arial"/>
                <w:sz w:val="16"/>
              </w:rPr>
              <w:br/>
              <w:t>Note that so</w:t>
            </w:r>
            <w:r>
              <w:rPr>
                <w:rFonts w:ascii="Arial"/>
                <w:sz w:val="16"/>
              </w:rPr>
              <w:t>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7BA9F9D4" w14:textId="77777777" w:rsidR="003B5E95" w:rsidRDefault="003B5E95"/>
        </w:tc>
      </w:tr>
      <w:tr w:rsidR="003B5E95" w14:paraId="331FBE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006932"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D096B5" w14:textId="77777777" w:rsidR="003B5E95" w:rsidRDefault="00E968C5">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203254D4" w14:textId="77777777" w:rsidR="003B5E95" w:rsidRDefault="00E968C5">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ED0FE6" w14:textId="77777777" w:rsidR="003B5E95" w:rsidRDefault="00E968C5">
            <w:r>
              <w:rPr>
                <w:rFonts w:ascii="Arial"/>
                <w:b/>
                <w:sz w:val="16"/>
              </w:rPr>
              <w:t>Freetext template: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r>
            <w:r>
              <w:rPr>
                <w:rFonts w:ascii="Arial"/>
                <w:sz w:val="16"/>
              </w:rPr>
              <w:t xml:space="preserve"> DIET PREPARATION</w:t>
            </w:r>
            <w:r>
              <w:rPr>
                <w:rFonts w:ascii="Arial"/>
                <w:sz w:val="16"/>
              </w:rPr>
              <w:br/>
              <w:t xml:space="preserve"> - Rate of preparation of diet (frequency):</w:t>
            </w:r>
            <w:r>
              <w:rPr>
                <w:rFonts w:ascii="Arial"/>
                <w:sz w:val="16"/>
              </w:rPr>
              <w:br/>
              <w:t xml:space="preserve"> - Mixing appropriate amounts with (Type of food): </w:t>
            </w:r>
            <w:r>
              <w:rPr>
                <w:rFonts w:ascii="Arial"/>
                <w:sz w:val="16"/>
              </w:rPr>
              <w:br/>
              <w:t xml:space="preserve"> - Storage temperature of food:</w:t>
            </w:r>
            <w:r>
              <w:rPr>
                <w:rFonts w:ascii="Arial"/>
                <w:b/>
                <w:sz w:val="16"/>
              </w:rPr>
              <w:br/>
            </w:r>
            <w:r>
              <w:rPr>
                <w:rFonts w:ascii="Arial"/>
                <w:b/>
                <w:sz w:val="16"/>
              </w:rPr>
              <w:br/>
              <w:t xml:space="preserve">Option 2 Route = inhalation </w:t>
            </w:r>
            <w:r>
              <w:rPr>
                <w:rFonts w:ascii="Arial"/>
                <w:sz w:val="16"/>
              </w:rPr>
              <w:br/>
              <w:t>TYPE OF INHALATION EXPOSURE: nose only / head only / nose/head only / whole body</w:t>
            </w:r>
            <w:r>
              <w:rPr>
                <w:rFonts w:ascii="Arial"/>
                <w:sz w:val="16"/>
              </w:rPr>
              <w:t xml:space="preserve"> / other: / no data</w:t>
            </w:r>
            <w:r>
              <w:rPr>
                <w:rFonts w:ascii="Arial"/>
                <w:sz w:val="16"/>
              </w:rPr>
              <w:br/>
              <w:t xml:space="preserve"> </w:t>
            </w:r>
            <w:r>
              <w:rPr>
                <w:rFonts w:ascii="Arial"/>
                <w:sz w:val="16"/>
              </w:rPr>
              <w:br/>
              <w:t xml:space="preserve"> GENERATION OF TEST ATMOSPHERE / CHAMBER DESCRIPTION</w:t>
            </w:r>
            <w:r>
              <w:rPr>
                <w:rFonts w:ascii="Arial"/>
                <w:sz w:val="16"/>
              </w:rPr>
              <w:br/>
              <w:t xml:space="preserve"> - Exposure apparatus:</w:t>
            </w:r>
            <w:r>
              <w:rPr>
                <w:rFonts w:ascii="Arial"/>
                <w:sz w:val="16"/>
              </w:rPr>
              <w:br/>
              <w:t xml:space="preserve"> - Method of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generating particulates/aerosols:</w:t>
            </w:r>
            <w:r>
              <w:rPr>
                <w:rFonts w:ascii="Arial"/>
                <w:sz w:val="16"/>
              </w:rPr>
              <w:br/>
              <w:t xml:space="preserve"> - Temp</w:t>
            </w:r>
            <w:r>
              <w:rPr>
                <w:rFonts w:ascii="Arial"/>
                <w:sz w:val="16"/>
              </w:rPr>
              <w:t xml:space="preserve">erature, humidity, pressure in air </w:t>
            </w:r>
            <w:r>
              <w:rPr>
                <w:rFonts w:ascii="Arial"/>
                <w:sz w:val="16"/>
              </w:rPr>
              <w:lastRenderedPageBreak/>
              <w:t xml:space="preserve">chamber: </w:t>
            </w:r>
            <w:r>
              <w:rPr>
                <w:rFonts w:ascii="Arial"/>
                <w:sz w:val="16"/>
              </w:rPr>
              <w:br/>
              <w:t xml:space="preserve"> - Air flow rate: </w:t>
            </w:r>
            <w:r>
              <w:rPr>
                <w:rFonts w:ascii="Arial"/>
                <w:sz w:val="16"/>
              </w:rPr>
              <w:br/>
              <w:t xml:space="preserve"> - Air change rate: </w:t>
            </w:r>
            <w:r>
              <w:rPr>
                <w:rFonts w:ascii="Arial"/>
                <w:sz w:val="16"/>
              </w:rPr>
              <w:br/>
              <w:t xml:space="preserve"> - Method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used: </w:t>
            </w:r>
            <w:r>
              <w:rPr>
                <w:rFonts w:ascii="Arial"/>
                <w:sz w:val="16"/>
              </w:rPr>
              <w:br/>
              <w:t xml:space="preserve"> - Samples taken from breathing</w:t>
            </w:r>
            <w:r>
              <w:rPr>
                <w:rFonts w:ascii="Arial"/>
                <w:sz w:val="16"/>
              </w:rPr>
              <w:t xml:space="preserve"> zone: yes/no</w:t>
            </w:r>
            <w:r>
              <w:rPr>
                <w:rFonts w:ascii="Arial"/>
                <w:b/>
                <w:sz w:val="16"/>
              </w:rPr>
              <w:br/>
            </w:r>
            <w:r>
              <w:rPr>
                <w:rFonts w:ascii="Arial"/>
                <w:b/>
                <w:sz w:val="16"/>
              </w:rPr>
              <w:br/>
              <w:t xml:space="preserve">Option 3 Route = dermal </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w:t>
            </w:r>
            <w:r>
              <w:rPr>
                <w:rFonts w:ascii="Arial"/>
                <w:sz w:val="16"/>
              </w:rPr>
              <w:t>TERIAL</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USE OF RESTRAINERS FOR PREVENTING INGESTION: yes/no</w:t>
            </w:r>
            <w:r>
              <w:rPr>
                <w:rFonts w:ascii="Arial"/>
                <w:b/>
                <w:sz w:val="16"/>
              </w:rPr>
              <w:br/>
            </w:r>
            <w:r>
              <w:rPr>
                <w:rFonts w:ascii="Arial"/>
                <w:b/>
                <w:sz w:val="16"/>
              </w:rPr>
              <w:br/>
              <w:t>Option 4 In vitro applica</w:t>
            </w:r>
            <w:r>
              <w:rPr>
                <w:rFonts w:ascii="Arial"/>
                <w:b/>
                <w:sz w:val="16"/>
              </w:rPr>
              <w:t>tion</w:t>
            </w:r>
            <w:r>
              <w:rPr>
                <w:rFonts w:ascii="Arial"/>
                <w:sz w:val="16"/>
              </w:rPr>
              <w:br/>
              <w:t>IN VITRO APPLICATION</w:t>
            </w:r>
            <w:r>
              <w:rPr>
                <w:rFonts w:ascii="Arial"/>
                <w:sz w:val="16"/>
              </w:rPr>
              <w:br/>
            </w:r>
            <w:r>
              <w:rPr>
                <w:rFonts w:ascii="Arial"/>
                <w:sz w:val="16"/>
              </w:rPr>
              <w:br/>
              <w:t>- Concentration of  test material and reference chemical:</w:t>
            </w:r>
            <w:r>
              <w:rPr>
                <w:rFonts w:ascii="Arial"/>
                <w:sz w:val="16"/>
              </w:rPr>
              <w:br/>
              <w:t>- Method of preparation of stock solution(s) of test material and reference chemical:</w:t>
            </w:r>
            <w:r>
              <w:rPr>
                <w:rFonts w:ascii="Arial"/>
                <w:sz w:val="16"/>
              </w:rPr>
              <w:br/>
              <w:t>- Cell culture medium characteristics (temperature, pH):</w:t>
            </w:r>
            <w:r>
              <w:rPr>
                <w:rFonts w:ascii="Arial"/>
                <w:sz w:val="16"/>
              </w:rPr>
              <w:br/>
              <w:t>- Incubation temperature:</w:t>
            </w:r>
            <w:r>
              <w:rPr>
                <w:rFonts w:ascii="Arial"/>
                <w:sz w:val="16"/>
              </w:rPr>
              <w:br/>
              <w:t xml:space="preserve">- </w:t>
            </w:r>
            <w:r>
              <w:rPr>
                <w:rFonts w:ascii="Arial"/>
                <w:sz w:val="16"/>
              </w:rPr>
              <w:t xml:space="preserve">Cell density in suspension for incubation </w:t>
            </w:r>
            <w:r>
              <w:rPr>
                <w:rFonts w:ascii="Arial"/>
                <w:sz w:val="16"/>
              </w:rPr>
              <w:lastRenderedPageBreak/>
              <w:t>(nominal and measured):</w:t>
            </w:r>
            <w:r>
              <w:rPr>
                <w:rFonts w:ascii="Arial"/>
                <w:sz w:val="16"/>
              </w:rPr>
              <w:br/>
              <w:t>- Test set-up (multiple via or simple via approach):</w:t>
            </w:r>
            <w:r>
              <w:rPr>
                <w:rFonts w:ascii="Arial"/>
                <w:sz w:val="16"/>
              </w:rPr>
              <w:br/>
              <w:t>- Number of replicates (if more than one is used per run):</w:t>
            </w:r>
            <w:r>
              <w:rPr>
                <w:rFonts w:ascii="Arial"/>
                <w:sz w:val="16"/>
              </w:rPr>
              <w:br/>
              <w:t>- Number of independent runs:</w:t>
            </w:r>
            <w:r>
              <w:rPr>
                <w:rFonts w:ascii="Arial"/>
                <w:sz w:val="16"/>
              </w:rPr>
              <w:br/>
              <w:t>- Time points:</w:t>
            </w:r>
            <w:r>
              <w:rPr>
                <w:rFonts w:ascii="Arial"/>
                <w:sz w:val="16"/>
              </w:rPr>
              <w:br/>
              <w:t xml:space="preserve">- Description of any preliminary </w:t>
            </w:r>
            <w:r>
              <w:rPr>
                <w:rFonts w:ascii="Arial"/>
                <w:sz w:val="16"/>
              </w:rPr>
              <w:t>experiments:</w:t>
            </w:r>
          </w:p>
        </w:tc>
        <w:tc>
          <w:tcPr>
            <w:tcW w:w="3709" w:type="dxa"/>
            <w:tcBorders>
              <w:top w:val="outset" w:sz="6" w:space="0" w:color="auto"/>
              <w:left w:val="outset" w:sz="6" w:space="0" w:color="auto"/>
              <w:bottom w:val="outset" w:sz="6" w:space="0" w:color="FFFFFF"/>
              <w:right w:val="outset" w:sz="6" w:space="0" w:color="auto"/>
            </w:tcBorders>
          </w:tcPr>
          <w:p w14:paraId="3287BDF3" w14:textId="77777777" w:rsidR="003B5E95" w:rsidRDefault="00E968C5">
            <w:r>
              <w:rPr>
                <w:rFonts w:ascii="Arial"/>
                <w:sz w:val="16"/>
              </w:rPr>
              <w:lastRenderedPageBreak/>
              <w:t xml:space="preserve">Select freetext template for the respective type of study and delete/add elements as appropriate. Enter any details that could be relevant for evaluating this study summary or that are requested by the respective regulatory programme. Consult </w:t>
            </w:r>
            <w:r>
              <w:rPr>
                <w:rFonts w:ascii="Arial"/>
                <w:sz w:val="16"/>
              </w:rPr>
              <w:t>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C8EF37D" w14:textId="77777777" w:rsidR="003B5E95" w:rsidRDefault="003B5E95"/>
        </w:tc>
      </w:tr>
      <w:tr w:rsidR="003B5E95" w14:paraId="244581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DF0822"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47EE6B" w14:textId="77777777" w:rsidR="003B5E95" w:rsidRDefault="00E968C5">
            <w:r>
              <w:rPr>
                <w:rFonts w:ascii="Arial"/>
                <w:sz w:val="16"/>
              </w:rPr>
              <w:t>Duration and frequency of treatment / exposure</w:t>
            </w:r>
          </w:p>
        </w:tc>
        <w:tc>
          <w:tcPr>
            <w:tcW w:w="1425" w:type="dxa"/>
            <w:tcBorders>
              <w:top w:val="outset" w:sz="6" w:space="0" w:color="auto"/>
              <w:left w:val="outset" w:sz="6" w:space="0" w:color="auto"/>
              <w:bottom w:val="outset" w:sz="6" w:space="0" w:color="FFFFFF"/>
              <w:right w:val="outset" w:sz="6" w:space="0" w:color="auto"/>
            </w:tcBorders>
          </w:tcPr>
          <w:p w14:paraId="2892788E" w14:textId="77777777" w:rsidR="003B5E95" w:rsidRDefault="00E968C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27B8D4"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0CEA5D4F" w14:textId="77777777" w:rsidR="003B5E95" w:rsidRDefault="00E968C5">
            <w:r>
              <w:rPr>
                <w:rFonts w:ascii="Arial"/>
                <w:sz w:val="16"/>
              </w:rPr>
              <w:t xml:space="preserve">Indicate duration and frequency of application, e.g. 'single </w:t>
            </w:r>
            <w:r>
              <w:rPr>
                <w:rFonts w:ascii="Arial"/>
                <w:sz w:val="16"/>
              </w:rPr>
              <w:t>application' or 'multiple application: 14 days, 2 doses per day, 5 days per week'.</w:t>
            </w:r>
          </w:p>
        </w:tc>
        <w:tc>
          <w:tcPr>
            <w:tcW w:w="2081" w:type="dxa"/>
            <w:tcBorders>
              <w:top w:val="outset" w:sz="6" w:space="0" w:color="auto"/>
              <w:left w:val="outset" w:sz="6" w:space="0" w:color="auto"/>
              <w:bottom w:val="outset" w:sz="6" w:space="0" w:color="FFFFFF"/>
              <w:right w:val="outset" w:sz="6" w:space="0" w:color="FFFFFF"/>
            </w:tcBorders>
          </w:tcPr>
          <w:p w14:paraId="160A4D55" w14:textId="77777777" w:rsidR="003B5E95" w:rsidRDefault="003B5E95"/>
        </w:tc>
      </w:tr>
      <w:tr w:rsidR="003B5E95" w14:paraId="63A0C1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76D0BD"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E3293A9" w14:textId="77777777" w:rsidR="003B5E95" w:rsidRDefault="00E968C5">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57B2A7"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6D9F0A"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7B0B8A" w14:textId="77777777" w:rsidR="003B5E95" w:rsidRDefault="00E968C5">
            <w:r>
              <w:rPr>
                <w:rFonts w:ascii="Arial"/>
                <w:sz w:val="16"/>
              </w:rPr>
              <w:t>Indicate the dose or concentration levels applied and the basis of quantity used. Copy this block of fields for</w:t>
            </w:r>
            <w:r>
              <w:rPr>
                <w:rFonts w:ascii="Arial"/>
                <w:sz w:val="16"/>
              </w:rPr>
              <w:t xml:space="preserve"> each numeric value and to record values on a different basis, i.e. mg/kg bw/day (nominal), mg/kg bw/day (actual dose received), mg/kg diet ,mg/L drinking water, mg/kg bw (total dose), ppm if applicable. Conversion of the dose / conc. values to the relevan</w:t>
            </w:r>
            <w:r>
              <w:rPr>
                <w:rFonts w:ascii="Arial"/>
                <w:sz w:val="16"/>
              </w:rPr>
              <w:t>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767CDC" w14:textId="77777777" w:rsidR="003B5E95" w:rsidRDefault="003B5E95"/>
        </w:tc>
      </w:tr>
      <w:tr w:rsidR="003B5E95" w14:paraId="080B90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2F842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ED1B18" w14:textId="77777777" w:rsidR="003B5E95" w:rsidRDefault="00E968C5">
            <w:r>
              <w:rPr>
                <w:rFonts w:ascii="Arial"/>
                <w:sz w:val="16"/>
              </w:rPr>
              <w:t>Treatment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351C2C"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867D27" w14:textId="77777777" w:rsidR="003B5E95" w:rsidRDefault="00E968C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r>
            <w:r>
              <w:rPr>
                <w:rFonts w:ascii="Arial"/>
                <w:sz w:val="16"/>
              </w:rPr>
              <w:lastRenderedPageBreak/>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7C31B6" w14:textId="77777777" w:rsidR="003B5E95" w:rsidRDefault="00E968C5">
            <w:r>
              <w:rPr>
                <w:rFonts w:ascii="Arial"/>
                <w:sz w:val="16"/>
              </w:rPr>
              <w:lastRenderedPageBreak/>
              <w:t>Assign consecutive numbers to each set of dosing regime information. This allows allocating the details given in the appendix "Treatment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8BE636" w14:textId="77777777" w:rsidR="003B5E95" w:rsidRDefault="003B5E95"/>
        </w:tc>
      </w:tr>
      <w:tr w:rsidR="003B5E95" w14:paraId="02CA08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C401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231222" w14:textId="77777777" w:rsidR="003B5E95" w:rsidRDefault="00E968C5">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7B9E81"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7CBA51" w14:textId="77777777" w:rsidR="003B5E95" w:rsidRDefault="00E968C5">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048E24" w14:textId="77777777" w:rsidR="003B5E95" w:rsidRDefault="00E968C5">
            <w:r>
              <w:rPr>
                <w:rFonts w:ascii="Arial"/>
                <w:sz w:val="16"/>
              </w:rPr>
              <w:t>Select as appropriate.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CDD750" w14:textId="77777777" w:rsidR="003B5E95" w:rsidRDefault="003B5E95"/>
        </w:tc>
      </w:tr>
      <w:tr w:rsidR="003B5E95" w14:paraId="4F55F4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C474E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C502AE" w14:textId="77777777" w:rsidR="003B5E95" w:rsidRDefault="00E968C5">
            <w:r>
              <w:rPr>
                <w:rFonts w:ascii="Arial"/>
                <w:sz w:val="16"/>
              </w:rPr>
              <w:t>No. of animals per sex per dose /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04B25D" w14:textId="77777777" w:rsidR="003B5E95" w:rsidRDefault="00E968C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3B7BDD"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0BC492" w14:textId="77777777" w:rsidR="003B5E95" w:rsidRDefault="00E968C5">
            <w:r>
              <w:rPr>
                <w:rFonts w:ascii="Arial"/>
                <w:sz w:val="16"/>
              </w:rPr>
              <w:t xml:space="preserve">Enter value or specify according to dose if different number of animals per dose / concentration, e.g. '4 in each dose / </w:t>
            </w:r>
            <w:r>
              <w:rPr>
                <w:rFonts w:ascii="Arial"/>
                <w:sz w:val="16"/>
              </w:rPr>
              <w:t>concentration group with single application; 2 f and 4 m in multiple application group'.</w:t>
            </w:r>
            <w:r>
              <w:rPr>
                <w:rFonts w:ascii="Arial"/>
                <w:sz w:val="16"/>
              </w:rPr>
              <w:br/>
            </w:r>
            <w:r>
              <w:rPr>
                <w:rFonts w:ascii="Arial"/>
                <w:sz w:val="16"/>
              </w:rPr>
              <w:br/>
              <w:t>In case of a robust study summary, include animal numbers per sex in table on animal assignment.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80F579" w14:textId="77777777" w:rsidR="003B5E95" w:rsidRDefault="003B5E95"/>
        </w:tc>
      </w:tr>
      <w:tr w:rsidR="003B5E95" w14:paraId="0563AA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7F9EEA"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03FD6" w14:textId="77777777" w:rsidR="003B5E95" w:rsidRDefault="00E968C5">
            <w:r>
              <w:rPr>
                <w:rFonts w:ascii="Arial"/>
                <w:sz w:val="16"/>
              </w:rPr>
              <w:t>Duration and frequency of treatment / exposure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9DE3DC" w14:textId="77777777" w:rsidR="003B5E95" w:rsidRDefault="00E968C5">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3B5713"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8839F5" w14:textId="77777777" w:rsidR="003B5E95" w:rsidRDefault="00E968C5">
            <w:r>
              <w:rPr>
                <w:rFonts w:ascii="Arial"/>
                <w:sz w:val="16"/>
              </w:rPr>
              <w:t>Indicate duration and frequency of application, e.g. 'single application' or 'multiple application: 14 days, 2 doses per day, 5 days per week'.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2465D6" w14:textId="77777777" w:rsidR="003B5E95" w:rsidRDefault="003B5E95"/>
        </w:tc>
      </w:tr>
      <w:tr w:rsidR="003B5E95" w14:paraId="720856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803A98"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54D30D" w14:textId="77777777" w:rsidR="003B5E95" w:rsidRDefault="00E968C5">
            <w:r>
              <w:rPr>
                <w:rFonts w:ascii="Arial"/>
                <w:sz w:val="16"/>
              </w:rPr>
              <w:t>Dose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3180E7"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2AD5F8" w14:textId="77777777" w:rsidR="003B5E95" w:rsidRDefault="00E968C5">
            <w:r>
              <w:rPr>
                <w:rFonts w:ascii="Arial"/>
                <w:b/>
                <w:sz w:val="16"/>
              </w:rPr>
              <w:t>Picklist values:</w:t>
            </w:r>
            <w:r>
              <w:rPr>
                <w:rFonts w:ascii="Arial"/>
                <w:sz w:val="16"/>
              </w:rPr>
              <w:br/>
              <w:t>- single</w:t>
            </w:r>
            <w:r>
              <w:rPr>
                <w:rFonts w:ascii="Arial"/>
                <w:sz w:val="16"/>
              </w:rPr>
              <w:br/>
              <w:t xml:space="preserve">- </w:t>
            </w:r>
            <w:r>
              <w:rPr>
                <w:rFonts w:ascii="Arial"/>
                <w:sz w:val="16"/>
              </w:rPr>
              <w:t>multiple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5F397A" w14:textId="77777777" w:rsidR="003B5E95" w:rsidRDefault="00E968C5">
            <w:r>
              <w:rPr>
                <w:rFonts w:ascii="Arial"/>
                <w:sz w:val="16"/>
              </w:rPr>
              <w:t>Indicate if a single or multiple doses were administered.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2CC182" w14:textId="77777777" w:rsidR="003B5E95" w:rsidRDefault="003B5E95"/>
        </w:tc>
      </w:tr>
      <w:tr w:rsidR="003B5E95" w14:paraId="6D2A41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FC36AA"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C9ECCE" w14:textId="77777777" w:rsidR="003B5E95" w:rsidRDefault="00E968C5">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8E5488" w14:textId="77777777" w:rsidR="003B5E95" w:rsidRDefault="00E968C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4DBA01" w14:textId="77777777" w:rsidR="003B5E95" w:rsidRDefault="00E968C5">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xml:space="preserve">- </w:t>
            </w:r>
            <w:r>
              <w:rPr>
                <w:rFonts w:ascii="Arial"/>
                <w:sz w:val="16"/>
              </w:rPr>
              <w:t>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r>
            <w:r>
              <w:rPr>
                <w:rFonts w:ascii="Arial"/>
                <w:sz w:val="16"/>
              </w:rPr>
              <w:lastRenderedPageBreak/>
              <w:t>- ppm (nominal)</w:t>
            </w:r>
            <w:r>
              <w:rPr>
                <w:rFonts w:ascii="Arial"/>
                <w:sz w:val="16"/>
              </w:rPr>
              <w:br/>
              <w:t>- ppm (analytical)</w:t>
            </w:r>
            <w:r>
              <w:rPr>
                <w:rFonts w:ascii="Arial"/>
                <w:sz w:val="16"/>
              </w:rPr>
              <w:br/>
              <w:t>- microbial active substances</w:t>
            </w:r>
            <w:r>
              <w:rPr>
                <w:rFonts w:ascii="Arial"/>
                <w:sz w:val="16"/>
              </w:rPr>
              <w:br/>
              <w:t>- cells/kg bw/day (actual dose receiv</w:t>
            </w:r>
            <w:r>
              <w:rPr>
                <w:rFonts w:ascii="Arial"/>
                <w:sz w:val="16"/>
              </w:rPr>
              <w:t>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w:t>
            </w:r>
            <w:r>
              <w:rPr>
                <w:rFonts w:ascii="Arial"/>
                <w:sz w:val="16"/>
              </w:rPr>
              <w:t>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w:t>
            </w:r>
            <w:r>
              <w:rPr>
                <w:rFonts w:ascii="Arial"/>
                <w:sz w:val="16"/>
              </w:rPr>
              <w:t>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w:t>
            </w:r>
            <w:r>
              <w:rPr>
                <w:rFonts w:ascii="Arial"/>
                <w:sz w:val="16"/>
              </w:rPr>
              <w:t>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r>
            <w:r>
              <w:rPr>
                <w:rFonts w:ascii="Arial"/>
                <w:sz w:val="16"/>
              </w:rPr>
              <w:lastRenderedPageBreak/>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t>
            </w:r>
            <w:r>
              <w:rPr>
                <w:rFonts w:ascii="Arial"/>
                <w:sz w:val="16"/>
              </w:rPr>
              <w:t>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w:t>
            </w:r>
            <w:r>
              <w:rPr>
                <w:rFonts w:ascii="Arial"/>
                <w:sz w:val="16"/>
              </w:rPr>
              <w:t>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w:t>
            </w:r>
            <w:r>
              <w:rPr>
                <w:rFonts w:ascii="Arial"/>
                <w:sz w:val="16"/>
              </w:rPr>
              <w:t>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E56E9D" w14:textId="77777777" w:rsidR="003B5E95" w:rsidRDefault="00E968C5">
            <w:r>
              <w:rPr>
                <w:rFonts w:ascii="Arial"/>
                <w:sz w:val="16"/>
              </w:rPr>
              <w:lastRenderedPageBreak/>
              <w:t>Enter numeric value.</w:t>
            </w:r>
            <w:r>
              <w:rPr>
                <w:rFonts w:ascii="Arial"/>
                <w:sz w:val="16"/>
              </w:rPr>
              <w:br/>
            </w:r>
            <w:r>
              <w:rPr>
                <w:rFonts w:ascii="Arial"/>
                <w:sz w:val="16"/>
              </w:rPr>
              <w:br/>
              <w:t>The following units should only be used in th</w:t>
            </w:r>
            <w:r>
              <w:rPr>
                <w:rFonts w:ascii="Arial"/>
                <w:sz w:val="16"/>
              </w:rPr>
              <w:t>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lastRenderedPageBreak/>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D143FD" w14:textId="77777777" w:rsidR="003B5E95" w:rsidRDefault="003B5E95"/>
        </w:tc>
      </w:tr>
      <w:tr w:rsidR="003B5E95" w14:paraId="46435F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24E675"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A9BAB1" w14:textId="77777777" w:rsidR="003B5E95" w:rsidRDefault="00E968C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6C0E3C" w14:textId="77777777" w:rsidR="003B5E95" w:rsidRDefault="00E968C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6B1041"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5B5C37" w14:textId="77777777" w:rsidR="003B5E95" w:rsidRDefault="00E968C5">
            <w:r>
              <w:rPr>
                <w:rFonts w:ascii="Arial"/>
                <w:sz w:val="16"/>
              </w:rPr>
              <w:t xml:space="preserve">Enter any remarks related to </w:t>
            </w:r>
            <w:r>
              <w:rPr>
                <w:rFonts w:ascii="Arial"/>
                <w:sz w:val="16"/>
              </w:rPr>
              <w:t>dose / concentration values / pilot study / main study.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ED7237" w14:textId="77777777" w:rsidR="003B5E95" w:rsidRDefault="003B5E95"/>
        </w:tc>
      </w:tr>
      <w:tr w:rsidR="003B5E95" w14:paraId="1D5EE9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ADE27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D53F0E" w14:textId="77777777" w:rsidR="003B5E95" w:rsidRDefault="00E968C5">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E0B76D" w14:textId="77777777" w:rsidR="003B5E95" w:rsidRDefault="00E968C5">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E9CB69"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2D2374"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B60EB5" w14:textId="77777777" w:rsidR="003B5E95" w:rsidRDefault="003B5E95"/>
        </w:tc>
      </w:tr>
      <w:tr w:rsidR="003B5E95" w14:paraId="59B566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208E5D"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027E6B" w14:textId="77777777" w:rsidR="003B5E95" w:rsidRDefault="00E968C5">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0BB8B9A6" w14:textId="77777777" w:rsidR="003B5E95" w:rsidRDefault="00E968C5">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B6C290" w14:textId="77777777" w:rsidR="003B5E95" w:rsidRDefault="00E968C5">
            <w:r>
              <w:rPr>
                <w:rFonts w:ascii="Arial"/>
                <w:b/>
                <w:sz w:val="16"/>
              </w:rPr>
              <w:t>Picklist values:</w:t>
            </w:r>
            <w:r>
              <w:rPr>
                <w:rFonts w:ascii="Arial"/>
                <w:sz w:val="16"/>
              </w:rPr>
              <w:br/>
              <w:t>- yes</w:t>
            </w:r>
            <w:r>
              <w:rPr>
                <w:rFonts w:ascii="Arial"/>
                <w:sz w:val="16"/>
              </w:rPr>
              <w:br/>
              <w:t xml:space="preserve">- yes, concurrent no </w:t>
            </w:r>
            <w:r>
              <w:rPr>
                <w:rFonts w:ascii="Arial"/>
                <w:sz w:val="16"/>
              </w:rPr>
              <w:t>treatment</w:t>
            </w:r>
            <w:r>
              <w:rPr>
                <w:rFonts w:ascii="Arial"/>
                <w:sz w:val="16"/>
              </w:rPr>
              <w:br/>
              <w:t>- yes, concurrent vehicle</w:t>
            </w:r>
            <w:r>
              <w:rPr>
                <w:rFonts w:ascii="Arial"/>
                <w:sz w:val="16"/>
              </w:rPr>
              <w:br/>
              <w:t>- yes, historical</w:t>
            </w:r>
            <w:r>
              <w:rPr>
                <w:rFonts w:ascii="Arial"/>
                <w:sz w:val="16"/>
              </w:rPr>
              <w:br/>
              <w:t>- yes, plain diet</w:t>
            </w:r>
            <w:r>
              <w:rPr>
                <w:rFonts w:ascii="Arial"/>
                <w:sz w:val="16"/>
              </w:rPr>
              <w:br/>
              <w:t>- yes, sham-exposed</w:t>
            </w:r>
            <w:r>
              <w:rPr>
                <w:rFonts w:ascii="Arial"/>
                <w:sz w:val="16"/>
              </w:rPr>
              <w:br/>
              <w:t>- no</w:t>
            </w:r>
            <w:r>
              <w:rPr>
                <w:rFonts w:ascii="Arial"/>
                <w:sz w:val="16"/>
              </w:rPr>
              <w:br/>
              <w:t>- not relevant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652DD10" w14:textId="77777777" w:rsidR="003B5E95" w:rsidRDefault="00E968C5">
            <w:r>
              <w:rPr>
                <w:rFonts w:ascii="Arial"/>
                <w:sz w:val="16"/>
              </w:rPr>
              <w:t>Indicate whether and what type of concurrent control groups were used. Multiple selection is possible. If not listed, s</w:t>
            </w:r>
            <w:r>
              <w:rPr>
                <w:rFonts w:ascii="Arial"/>
                <w:sz w:val="16"/>
              </w:rPr>
              <w:t>elect 'other' and specify.</w:t>
            </w:r>
          </w:p>
        </w:tc>
        <w:tc>
          <w:tcPr>
            <w:tcW w:w="2081" w:type="dxa"/>
            <w:tcBorders>
              <w:top w:val="outset" w:sz="6" w:space="0" w:color="auto"/>
              <w:left w:val="outset" w:sz="6" w:space="0" w:color="auto"/>
              <w:bottom w:val="outset" w:sz="6" w:space="0" w:color="FFFFFF"/>
              <w:right w:val="outset" w:sz="6" w:space="0" w:color="FFFFFF"/>
            </w:tcBorders>
          </w:tcPr>
          <w:p w14:paraId="53F784FB" w14:textId="77777777" w:rsidR="003B5E95" w:rsidRDefault="003B5E95"/>
        </w:tc>
      </w:tr>
      <w:tr w:rsidR="003B5E95" w14:paraId="294BA1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30DE5B"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CF04ED" w14:textId="77777777" w:rsidR="003B5E95" w:rsidRDefault="00E968C5">
            <w:r>
              <w:rPr>
                <w:rFonts w:ascii="Arial"/>
                <w:sz w:val="16"/>
              </w:rPr>
              <w:t>Positive control reference chemical</w:t>
            </w:r>
          </w:p>
        </w:tc>
        <w:tc>
          <w:tcPr>
            <w:tcW w:w="1425" w:type="dxa"/>
            <w:tcBorders>
              <w:top w:val="outset" w:sz="6" w:space="0" w:color="auto"/>
              <w:left w:val="outset" w:sz="6" w:space="0" w:color="auto"/>
              <w:bottom w:val="outset" w:sz="6" w:space="0" w:color="FFFFFF"/>
              <w:right w:val="outset" w:sz="6" w:space="0" w:color="auto"/>
            </w:tcBorders>
          </w:tcPr>
          <w:p w14:paraId="10FCD6F6" w14:textId="77777777" w:rsidR="003B5E95" w:rsidRDefault="00E968C5">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CF4D32"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01D148FD" w14:textId="77777777" w:rsidR="003B5E95" w:rsidRDefault="00E968C5">
            <w:r>
              <w:rPr>
                <w:rFonts w:ascii="Arial"/>
                <w:sz w:val="16"/>
              </w:rPr>
              <w:t>Indicate if a positive control was used and if appropriate indicate purity, Lot/batch No.</w:t>
            </w:r>
          </w:p>
        </w:tc>
        <w:tc>
          <w:tcPr>
            <w:tcW w:w="2081" w:type="dxa"/>
            <w:tcBorders>
              <w:top w:val="outset" w:sz="6" w:space="0" w:color="auto"/>
              <w:left w:val="outset" w:sz="6" w:space="0" w:color="auto"/>
              <w:bottom w:val="outset" w:sz="6" w:space="0" w:color="FFFFFF"/>
              <w:right w:val="outset" w:sz="6" w:space="0" w:color="FFFFFF"/>
            </w:tcBorders>
          </w:tcPr>
          <w:p w14:paraId="54E9D2DF" w14:textId="77777777" w:rsidR="003B5E95" w:rsidRDefault="003B5E95"/>
        </w:tc>
      </w:tr>
      <w:tr w:rsidR="003B5E95" w14:paraId="6B3A72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7A29ED"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A74B54" w14:textId="77777777" w:rsidR="003B5E95" w:rsidRDefault="00E968C5">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0F01B461" w14:textId="77777777" w:rsidR="003B5E95" w:rsidRDefault="00E968C5">
            <w:r>
              <w:rPr>
                <w:rFonts w:ascii="Arial"/>
                <w:sz w:val="16"/>
              </w:rPr>
              <w:t>Text template</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4F719F11" w14:textId="77777777" w:rsidR="003B5E95" w:rsidRDefault="00E968C5">
            <w:r>
              <w:rPr>
                <w:rFonts w:ascii="Arial"/>
                <w:b/>
                <w:sz w:val="16"/>
              </w:rPr>
              <w:t>Freetext template:</w:t>
            </w:r>
            <w:r>
              <w:rPr>
                <w:rFonts w:ascii="Arial"/>
                <w:sz w:val="16"/>
              </w:rPr>
              <w:br/>
              <w:t xml:space="preserve">- Dose selection rationale: </w:t>
            </w:r>
            <w:r>
              <w:rPr>
                <w:rFonts w:ascii="Arial"/>
                <w:sz w:val="16"/>
              </w:rPr>
              <w:br/>
              <w:t xml:space="preserve"> - Rationale for animal assignment (if not random):</w:t>
            </w:r>
          </w:p>
        </w:tc>
        <w:tc>
          <w:tcPr>
            <w:tcW w:w="3709" w:type="dxa"/>
            <w:tcBorders>
              <w:top w:val="outset" w:sz="6" w:space="0" w:color="auto"/>
              <w:left w:val="outset" w:sz="6" w:space="0" w:color="auto"/>
              <w:bottom w:val="outset" w:sz="6" w:space="0" w:color="FFFFFF"/>
              <w:right w:val="outset" w:sz="6" w:space="0" w:color="auto"/>
            </w:tcBorders>
          </w:tcPr>
          <w:p w14:paraId="54F020FF" w14:textId="77777777" w:rsidR="003B5E95" w:rsidRDefault="00E968C5">
            <w:r>
              <w:rPr>
                <w:rFonts w:ascii="Arial"/>
                <w:sz w:val="16"/>
              </w:rPr>
              <w:t>Include further details on the study design including a brief description on dose selection and animal assignment rationale if appropriate. Briefly</w:t>
            </w:r>
            <w:r>
              <w:rPr>
                <w:rFonts w:ascii="Arial"/>
                <w:sz w:val="16"/>
              </w:rPr>
              <w:t xml:space="preserve"> describe the results from range-finding or other studies used as basis for dose selection. More comprehensive details may be attached.</w:t>
            </w:r>
            <w:r>
              <w:rPr>
                <w:rFonts w:ascii="Arial"/>
                <w:sz w:val="16"/>
              </w:rPr>
              <w:br/>
            </w:r>
            <w:r>
              <w:rPr>
                <w:rFonts w:ascii="Arial"/>
                <w:sz w:val="16"/>
              </w:rPr>
              <w:br/>
              <w:t>Use freetext template and delete/add elements as appropriate. Enter any details that could be relevant for evaluating t</w:t>
            </w:r>
            <w:r>
              <w:rPr>
                <w:rFonts w:ascii="Arial"/>
                <w:sz w:val="16"/>
              </w:rPr>
              <w: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B2EBDF7" w14:textId="77777777" w:rsidR="003B5E95" w:rsidRDefault="003B5E95"/>
        </w:tc>
      </w:tr>
      <w:tr w:rsidR="003B5E95" w14:paraId="63B6F1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4FA2FC"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2C628E" w14:textId="77777777" w:rsidR="003B5E95" w:rsidRDefault="00E968C5">
            <w:r>
              <w:rPr>
                <w:rFonts w:ascii="Arial"/>
                <w:sz w:val="16"/>
              </w:rPr>
              <w:t>Details on dosing and sampling</w:t>
            </w:r>
          </w:p>
        </w:tc>
        <w:tc>
          <w:tcPr>
            <w:tcW w:w="1425" w:type="dxa"/>
            <w:tcBorders>
              <w:top w:val="outset" w:sz="6" w:space="0" w:color="auto"/>
              <w:left w:val="outset" w:sz="6" w:space="0" w:color="auto"/>
              <w:bottom w:val="outset" w:sz="6" w:space="0" w:color="FFFFFF"/>
              <w:right w:val="outset" w:sz="6" w:space="0" w:color="auto"/>
            </w:tcBorders>
          </w:tcPr>
          <w:p w14:paraId="7FCDC696" w14:textId="77777777" w:rsidR="003B5E95" w:rsidRDefault="00E968C5">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4486301" w14:textId="77777777" w:rsidR="003B5E95" w:rsidRDefault="00E968C5">
            <w:r>
              <w:rPr>
                <w:rFonts w:ascii="Arial"/>
                <w:b/>
                <w:sz w:val="16"/>
              </w:rPr>
              <w:t>Freetext temp</w:t>
            </w:r>
            <w:r>
              <w:rPr>
                <w:rFonts w:ascii="Arial"/>
                <w:b/>
                <w:sz w:val="16"/>
              </w:rPr>
              <w:t>late:</w:t>
            </w:r>
            <w:r>
              <w:rPr>
                <w:rFonts w:ascii="Arial"/>
                <w:sz w:val="16"/>
              </w:rPr>
              <w:br/>
              <w:t>TOXICOKINETIC / PHARMACOKINETIC STUDY (Absorption, distribution, excretion)</w:t>
            </w:r>
            <w:r>
              <w:rPr>
                <w:rFonts w:ascii="Arial"/>
                <w:sz w:val="16"/>
              </w:rPr>
              <w:br/>
              <w:t>- Tissues and body fluids sampled (delete / add / specify): urine, faeces, expired air, blood, plasma, serum or other tissues, cage washes, bile</w:t>
            </w:r>
            <w:r>
              <w:rPr>
                <w:rFonts w:ascii="Arial"/>
                <w:sz w:val="16"/>
              </w:rPr>
              <w:br/>
            </w:r>
            <w:r>
              <w:rPr>
                <w:rFonts w:ascii="Arial"/>
                <w:sz w:val="16"/>
              </w:rPr>
              <w:lastRenderedPageBreak/>
              <w:t>- Time and frequency of sampl</w:t>
            </w:r>
            <w:r>
              <w:rPr>
                <w:rFonts w:ascii="Arial"/>
                <w:sz w:val="16"/>
              </w:rPr>
              <w:t>ing:</w:t>
            </w:r>
            <w:r>
              <w:rPr>
                <w:rFonts w:ascii="Arial"/>
                <w:sz w:val="16"/>
              </w:rPr>
              <w:br/>
              <w:t>- Other:</w:t>
            </w:r>
            <w:r>
              <w:rPr>
                <w:rFonts w:ascii="Arial"/>
                <w:sz w:val="16"/>
              </w:rPr>
              <w:br/>
            </w:r>
            <w:r>
              <w:rPr>
                <w:rFonts w:ascii="Arial"/>
                <w:sz w:val="16"/>
              </w:rPr>
              <w:br/>
              <w:t>METABOLITE CHARACTERISATION STUDIES</w:t>
            </w:r>
            <w:r>
              <w:rPr>
                <w:rFonts w:ascii="Arial"/>
                <w:sz w:val="16"/>
              </w:rPr>
              <w:br/>
              <w:t>- Tissues and body fluids sampled (delete / add / specify): urine, faeces, tissues, cage washes, bile:</w:t>
            </w:r>
            <w:r>
              <w:rPr>
                <w:rFonts w:ascii="Arial"/>
                <w:sz w:val="16"/>
              </w:rPr>
              <w:br/>
              <w:t>- Time and frequency of sampling:</w:t>
            </w:r>
            <w:r>
              <w:rPr>
                <w:rFonts w:ascii="Arial"/>
                <w:sz w:val="16"/>
              </w:rPr>
              <w:br/>
              <w:t>- From how many animals: (samples pooled or not)</w:t>
            </w:r>
            <w:r>
              <w:rPr>
                <w:rFonts w:ascii="Arial"/>
                <w:sz w:val="16"/>
              </w:rPr>
              <w:br/>
              <w:t>- Method type(s) fo</w:t>
            </w:r>
            <w:r>
              <w:rPr>
                <w:rFonts w:ascii="Arial"/>
                <w:sz w:val="16"/>
              </w:rPr>
              <w:t>r identification (e.g. GC-FID, GC-MS, HPLC-DAD, HPLC-MS-MS, HPLC-UV, Liquid scintillation counting, NMR, TLC):</w:t>
            </w:r>
            <w:r>
              <w:rPr>
                <w:rFonts w:ascii="Arial"/>
                <w:sz w:val="16"/>
              </w:rPr>
              <w:br/>
              <w:t>- Limits of detection and quantification:</w:t>
            </w:r>
            <w:r>
              <w:rPr>
                <w:rFonts w:ascii="Arial"/>
                <w:sz w:val="16"/>
              </w:rPr>
              <w:br/>
              <w:t>- Other (validation of method):</w:t>
            </w:r>
            <w:r>
              <w:rPr>
                <w:rFonts w:ascii="Arial"/>
                <w:sz w:val="16"/>
              </w:rPr>
              <w:br/>
            </w:r>
            <w:r>
              <w:rPr>
                <w:rFonts w:ascii="Arial"/>
                <w:sz w:val="16"/>
              </w:rPr>
              <w:br/>
              <w:t>TREATMENT FOR CLEAVAGE OF CONJUGATES (if applicable):</w:t>
            </w:r>
            <w:r>
              <w:rPr>
                <w:rFonts w:ascii="Arial"/>
                <w:sz w:val="16"/>
              </w:rPr>
              <w:br/>
            </w:r>
            <w:r>
              <w:rPr>
                <w:rFonts w:ascii="Arial"/>
                <w:sz w:val="16"/>
              </w:rPr>
              <w:br/>
              <w:t>ANALYTICAL METH</w:t>
            </w:r>
            <w:r>
              <w:rPr>
                <w:rFonts w:ascii="Arial"/>
                <w:sz w:val="16"/>
              </w:rPr>
              <w:t>OD</w:t>
            </w:r>
            <w:r>
              <w:rPr>
                <w:rFonts w:ascii="Arial"/>
                <w:sz w:val="16"/>
              </w:rPr>
              <w:br/>
              <w:t>- Complete description including: limit of detection and quantification, variability and recovery efficiency, matrix used for standard preparations, internal standard</w:t>
            </w:r>
          </w:p>
        </w:tc>
        <w:tc>
          <w:tcPr>
            <w:tcW w:w="3709" w:type="dxa"/>
            <w:tcBorders>
              <w:top w:val="outset" w:sz="6" w:space="0" w:color="auto"/>
              <w:left w:val="outset" w:sz="6" w:space="0" w:color="auto"/>
              <w:bottom w:val="outset" w:sz="6" w:space="0" w:color="FFFFFF"/>
              <w:right w:val="outset" w:sz="6" w:space="0" w:color="auto"/>
            </w:tcBorders>
          </w:tcPr>
          <w:p w14:paraId="380AD03E" w14:textId="77777777" w:rsidR="003B5E95" w:rsidRDefault="00E968C5">
            <w:r>
              <w:rPr>
                <w:rFonts w:ascii="Arial"/>
                <w:sz w:val="16"/>
              </w:rPr>
              <w:lastRenderedPageBreak/>
              <w:t xml:space="preserve">Include details on dosing and sampling. Use freetext template and delete/add </w:t>
            </w:r>
            <w:r>
              <w:rPr>
                <w:rFonts w:ascii="Arial"/>
                <w:sz w:val="16"/>
              </w:rPr>
              <w:t>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11E39AD1" w14:textId="77777777" w:rsidR="003B5E95" w:rsidRDefault="003B5E95"/>
        </w:tc>
      </w:tr>
      <w:tr w:rsidR="003B5E95" w14:paraId="35323D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5DC62D"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889446" w14:textId="77777777" w:rsidR="003B5E95" w:rsidRDefault="00E968C5">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76AD18DE" w14:textId="77777777" w:rsidR="003B5E95" w:rsidRDefault="00E968C5">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9FFBE0"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398EAAB3" w14:textId="77777777" w:rsidR="003B5E95" w:rsidRDefault="00E968C5">
            <w:r>
              <w:rPr>
                <w:rFonts w:ascii="Arial"/>
                <w:sz w:val="16"/>
              </w:rPr>
              <w:t>List parameters that were analysed by which statistical methods, computer programme used.</w:t>
            </w:r>
          </w:p>
        </w:tc>
        <w:tc>
          <w:tcPr>
            <w:tcW w:w="2081" w:type="dxa"/>
            <w:tcBorders>
              <w:top w:val="outset" w:sz="6" w:space="0" w:color="auto"/>
              <w:left w:val="outset" w:sz="6" w:space="0" w:color="auto"/>
              <w:bottom w:val="outset" w:sz="6" w:space="0" w:color="FFFFFF"/>
              <w:right w:val="outset" w:sz="6" w:space="0" w:color="FFFFFF"/>
            </w:tcBorders>
          </w:tcPr>
          <w:p w14:paraId="31376534" w14:textId="77777777" w:rsidR="003B5E95" w:rsidRDefault="003B5E95"/>
        </w:tc>
      </w:tr>
      <w:tr w:rsidR="003B5E95" w14:paraId="4DD102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5B2348"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A656BC8" w14:textId="77777777" w:rsidR="003B5E95" w:rsidRDefault="00E968C5">
            <w:r>
              <w:rPr>
                <w:rFonts w:ascii="Arial"/>
                <w:b/>
                <w:sz w:val="16"/>
              </w:rPr>
              <w:t xml:space="preserve">Any other </w:t>
            </w:r>
            <w:r>
              <w:rPr>
                <w:rFonts w:ascii="Arial"/>
                <w:b/>
                <w:sz w:val="16"/>
              </w:rPr>
              <w:t>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E49D57"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74E998"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0326801"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8CCA48A" w14:textId="77777777" w:rsidR="003B5E95" w:rsidRDefault="003B5E95"/>
        </w:tc>
      </w:tr>
      <w:tr w:rsidR="003B5E95" w14:paraId="4BF5B3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4B4C21"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B48B44" w14:textId="77777777" w:rsidR="003B5E95" w:rsidRDefault="003B5E95"/>
        </w:tc>
        <w:tc>
          <w:tcPr>
            <w:tcW w:w="1425" w:type="dxa"/>
            <w:tcBorders>
              <w:top w:val="outset" w:sz="6" w:space="0" w:color="auto"/>
              <w:left w:val="outset" w:sz="6" w:space="0" w:color="auto"/>
              <w:bottom w:val="outset" w:sz="6" w:space="0" w:color="FFFFFF"/>
              <w:right w:val="outset" w:sz="6" w:space="0" w:color="auto"/>
            </w:tcBorders>
          </w:tcPr>
          <w:p w14:paraId="364FA484" w14:textId="77777777" w:rsidR="003B5E95" w:rsidRDefault="00E968C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673CB0"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1B8FF286" w14:textId="77777777" w:rsidR="003B5E95" w:rsidRDefault="00E968C5">
            <w:r>
              <w:rPr>
                <w:rFonts w:ascii="Arial"/>
                <w:sz w:val="16"/>
              </w:rPr>
              <w:t xml:space="preserve">In this field, you can enter any information on materials and methods, for which no distinct field is available, or transfer free text from other </w:t>
            </w:r>
            <w:r>
              <w:rPr>
                <w:rFonts w:ascii="Arial"/>
                <w:sz w:val="16"/>
              </w:rPr>
              <w:t xml:space="preserve">databases. You can also open a rich text editor and create formatted text and tables or insert and edit any excerpt from a word processing or </w:t>
            </w:r>
            <w:r>
              <w:rPr>
                <w:rFonts w:ascii="Arial"/>
                <w:sz w:val="16"/>
              </w:rPr>
              <w:lastRenderedPageBreak/>
              <w:t>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C57B633" w14:textId="77777777" w:rsidR="003B5E95" w:rsidRDefault="003B5E95"/>
        </w:tc>
      </w:tr>
      <w:tr w:rsidR="003B5E95" w14:paraId="0B0408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E94C61"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23E155" w14:textId="77777777" w:rsidR="003B5E95" w:rsidRDefault="00E968C5">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884747" w14:textId="77777777" w:rsidR="003B5E95" w:rsidRDefault="00E968C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2360FB"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4C767D"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6A9C88" w14:textId="77777777" w:rsidR="003B5E95" w:rsidRDefault="003B5E95"/>
        </w:tc>
      </w:tr>
      <w:tr w:rsidR="003B5E95" w14:paraId="02A1F4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D2F3B2"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DBCF3B" w14:textId="77777777" w:rsidR="003B5E95" w:rsidRDefault="00E968C5">
            <w:r>
              <w:rPr>
                <w:rFonts w:ascii="Arial"/>
                <w:sz w:val="16"/>
              </w:rPr>
              <w:t>Preliminary studies</w:t>
            </w:r>
          </w:p>
        </w:tc>
        <w:tc>
          <w:tcPr>
            <w:tcW w:w="1425" w:type="dxa"/>
            <w:tcBorders>
              <w:top w:val="outset" w:sz="6" w:space="0" w:color="auto"/>
              <w:left w:val="outset" w:sz="6" w:space="0" w:color="auto"/>
              <w:bottom w:val="outset" w:sz="6" w:space="0" w:color="FFFFFF"/>
              <w:right w:val="outset" w:sz="6" w:space="0" w:color="auto"/>
            </w:tcBorders>
          </w:tcPr>
          <w:p w14:paraId="5AA9BC8F"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B3A7A5"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53333BC8" w14:textId="77777777" w:rsidR="003B5E95" w:rsidRDefault="00E968C5">
            <w:r>
              <w:rPr>
                <w:rFonts w:ascii="Arial"/>
                <w:sz w:val="16"/>
              </w:rPr>
              <w:t>Briefly describe the results of preliminary / pilot  study or studies if any.</w:t>
            </w:r>
          </w:p>
        </w:tc>
        <w:tc>
          <w:tcPr>
            <w:tcW w:w="2081" w:type="dxa"/>
            <w:tcBorders>
              <w:top w:val="outset" w:sz="6" w:space="0" w:color="auto"/>
              <w:left w:val="outset" w:sz="6" w:space="0" w:color="auto"/>
              <w:bottom w:val="outset" w:sz="6" w:space="0" w:color="FFFFFF"/>
              <w:right w:val="outset" w:sz="6" w:space="0" w:color="FFFFFF"/>
            </w:tcBorders>
          </w:tcPr>
          <w:p w14:paraId="6F895580" w14:textId="77777777" w:rsidR="003B5E95" w:rsidRDefault="003B5E95"/>
        </w:tc>
      </w:tr>
      <w:tr w:rsidR="003B5E95" w14:paraId="5FA1CF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252D79"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F4E4118" w14:textId="77777777" w:rsidR="003B5E95" w:rsidRDefault="00E968C5">
            <w:r>
              <w:rPr>
                <w:rFonts w:ascii="Arial"/>
                <w:b/>
                <w:sz w:val="16"/>
              </w:rPr>
              <w:t>Main ADME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2400CD"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3F6C19"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22DAB0" w14:textId="77777777" w:rsidR="003B5E95" w:rsidRDefault="00E968C5">
            <w:r>
              <w:rPr>
                <w:rFonts w:ascii="Arial"/>
                <w:sz w:val="16"/>
              </w:rPr>
              <w:t xml:space="preserve">Briefly describe the most relevant results with regard to absorption, </w:t>
            </w:r>
            <w:r>
              <w:rPr>
                <w:rFonts w:ascii="Arial"/>
                <w:sz w:val="16"/>
              </w:rPr>
              <w:t>distribution, metabolism, excretion and any other aspects related to toxicokinetics. Further details can be given in the below fields 'Details on absorption', 'Details on distribution in tissues', 'Details on excretion' and/or 'Any other information on res</w:t>
            </w:r>
            <w:r>
              <w:rPr>
                <w:rFonts w:ascii="Arial"/>
                <w:sz w:val="16"/>
              </w:rPr>
              <w:t>ults incl. tables'.</w:t>
            </w:r>
            <w:r>
              <w:rPr>
                <w:rFonts w:ascii="Arial"/>
                <w:sz w:val="16"/>
              </w:rPr>
              <w:br/>
            </w:r>
            <w:r>
              <w:rPr>
                <w:rFonts w:ascii="Arial"/>
                <w:sz w:val="16"/>
              </w:rPr>
              <w:br/>
              <w:t>If required, copy block of fields to include several parameters.</w:t>
            </w:r>
            <w:r>
              <w:rPr>
                <w:rFonts w:ascii="Arial"/>
                <w:sz w:val="16"/>
              </w:rPr>
              <w:br/>
            </w:r>
            <w:r>
              <w:rPr>
                <w:rFonts w:ascii="Arial"/>
                <w:sz w:val="16"/>
              </w:rPr>
              <w:br/>
              <w:t>Absorption: Include degree of absorption in %. In case of a robust study summary, include a function relating excretion of radioactivity (in urine, feces, etc.) to sampl</w:t>
            </w:r>
            <w:r>
              <w:rPr>
                <w:rFonts w:ascii="Arial"/>
                <w:sz w:val="16"/>
              </w:rPr>
              <w:t>ing time.</w:t>
            </w:r>
            <w:r>
              <w:rPr>
                <w:rFonts w:ascii="Arial"/>
                <w:sz w:val="16"/>
              </w:rPr>
              <w:br/>
            </w:r>
            <w:r>
              <w:rPr>
                <w:rFonts w:ascii="Arial"/>
                <w:sz w:val="16"/>
              </w:rPr>
              <w:br/>
              <w:t>Distribution: For each treatment group / study design or combined groups, describe levels of radioactivity measured at given time points in tissues/organs.</w:t>
            </w:r>
            <w:r>
              <w:rPr>
                <w:rFonts w:ascii="Arial"/>
                <w:sz w:val="16"/>
              </w:rPr>
              <w:br/>
            </w:r>
            <w:r>
              <w:rPr>
                <w:rFonts w:ascii="Arial"/>
                <w:sz w:val="16"/>
              </w:rPr>
              <w:br/>
              <w:t>Excretion: For each treatment group / study design or combined groups, describe levels o</w:t>
            </w:r>
            <w:r>
              <w:rPr>
                <w:rFonts w:ascii="Arial"/>
                <w:sz w:val="16"/>
              </w:rPr>
              <w:t xml:space="preserve">f radioactivity measured at given time points in </w:t>
            </w:r>
            <w:r>
              <w:rPr>
                <w:rFonts w:ascii="Arial"/>
                <w:sz w:val="16"/>
              </w:rPr>
              <w:lastRenderedPageBreak/>
              <w:t>tissues and excreta including total recovery.</w:t>
            </w:r>
            <w:r>
              <w:rPr>
                <w:rFonts w:ascii="Arial"/>
                <w:sz w:val="16"/>
              </w:rPr>
              <w:br/>
            </w:r>
            <w:r>
              <w:rPr>
                <w:rFonts w:ascii="Arial"/>
                <w:sz w:val="16"/>
              </w:rPr>
              <w:br/>
              <w:t>Material balance: Indicate mass balance of study.</w:t>
            </w:r>
            <w:r>
              <w:rPr>
                <w:rFonts w:ascii="Arial"/>
                <w:sz w:val="16"/>
              </w:rPr>
              <w:br/>
            </w:r>
            <w:r>
              <w:rPr>
                <w:rFonts w:ascii="Arial"/>
                <w:sz w:val="16"/>
              </w:rPr>
              <w:br/>
              <w:t xml:space="preserve">Metabolism including clearance: describe any decrease of the test chemical concentration from the incubation </w:t>
            </w:r>
            <w:r>
              <w:rPr>
                <w:rFonts w:ascii="Arial"/>
                <w:sz w:val="16"/>
              </w:rPr>
              <w:t>vial measured to determine the clearance in vitro.</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2C8972" w14:textId="77777777" w:rsidR="003B5E95" w:rsidRDefault="003B5E95"/>
        </w:tc>
      </w:tr>
      <w:tr w:rsidR="003B5E95" w14:paraId="03F159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AEC3C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99288C" w14:textId="77777777" w:rsidR="003B5E95" w:rsidRDefault="00E968C5">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B53D61"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0086C3" w14:textId="77777777" w:rsidR="003B5E95" w:rsidRDefault="00E968C5">
            <w:r>
              <w:rPr>
                <w:rFonts w:ascii="Arial"/>
                <w:b/>
                <w:sz w:val="16"/>
              </w:rPr>
              <w:t>Picklist values:</w:t>
            </w:r>
            <w:r>
              <w:rPr>
                <w:rFonts w:ascii="Arial"/>
                <w:sz w:val="16"/>
              </w:rPr>
              <w:br/>
              <w:t>- absorption</w:t>
            </w:r>
            <w:r>
              <w:rPr>
                <w:rFonts w:ascii="Arial"/>
                <w:sz w:val="16"/>
              </w:rPr>
              <w:br/>
              <w:t>- clearance</w:t>
            </w:r>
            <w:r>
              <w:rPr>
                <w:rFonts w:ascii="Arial"/>
                <w:sz w:val="16"/>
              </w:rPr>
              <w:br/>
              <w:t>- distribution</w:t>
            </w:r>
            <w:r>
              <w:rPr>
                <w:rFonts w:ascii="Arial"/>
                <w:sz w:val="16"/>
              </w:rPr>
              <w:br/>
              <w:t>- excretion</w:t>
            </w:r>
            <w:r>
              <w:rPr>
                <w:rFonts w:ascii="Arial"/>
                <w:sz w:val="16"/>
              </w:rPr>
              <w:br/>
              <w:t>- metabolism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3E961F" w14:textId="77777777" w:rsidR="003B5E95" w:rsidRDefault="00E968C5">
            <w:r>
              <w:rPr>
                <w:rFonts w:ascii="Arial"/>
                <w:sz w:val="16"/>
              </w:rPr>
              <w:t xml:space="preserve">Select either 'absorption', 'distribution', 'metabolism', </w:t>
            </w:r>
            <w:r>
              <w:rPr>
                <w:rFonts w:ascii="Arial"/>
                <w:sz w:val="16"/>
              </w:rPr>
              <w:t>'excretion' or 'other:'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11EE58" w14:textId="77777777" w:rsidR="003B5E95" w:rsidRDefault="003B5E95"/>
        </w:tc>
      </w:tr>
      <w:tr w:rsidR="003B5E95" w14:paraId="3F0EAC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06FBD3"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F7C529" w14:textId="77777777" w:rsidR="003B5E95" w:rsidRDefault="00E968C5">
            <w:r>
              <w:rPr>
                <w:rFonts w:ascii="Arial"/>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53AB3C" w14:textId="77777777" w:rsidR="003B5E95" w:rsidRDefault="00E968C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DCE1A9"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C9C11A" w14:textId="77777777" w:rsidR="003B5E95" w:rsidRDefault="00E968C5">
            <w:r>
              <w:rPr>
                <w:rFonts w:ascii="Arial"/>
                <w:sz w:val="16"/>
              </w:rPr>
              <w:t>Briefly describe the most relevant results.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01B878" w14:textId="77777777" w:rsidR="003B5E95" w:rsidRDefault="003B5E95"/>
        </w:tc>
      </w:tr>
      <w:tr w:rsidR="003B5E95" w14:paraId="79FFD2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E9AF7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FCD01B" w14:textId="77777777" w:rsidR="003B5E95" w:rsidRDefault="00E968C5">
            <w:r>
              <w:rPr>
                <w:rFonts w:ascii="Arial"/>
                <w:b/>
                <w:sz w:val="16"/>
              </w:rPr>
              <w:t>Main ADME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C862EA"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87934F"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2B118B"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4CE527" w14:textId="77777777" w:rsidR="003B5E95" w:rsidRDefault="003B5E95"/>
        </w:tc>
      </w:tr>
      <w:tr w:rsidR="003B5E95" w14:paraId="66E0DD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64D7112"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F7BED8" w14:textId="77777777" w:rsidR="003B5E95" w:rsidRDefault="00E968C5">
            <w:r>
              <w:rPr>
                <w:rFonts w:ascii="Arial"/>
                <w:b/>
                <w:sz w:val="16"/>
              </w:rPr>
              <w:t>Toxicokinetic / pharmacokinetic studies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2612F40"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55E685E"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1D6A7E2"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2F33264" w14:textId="77777777" w:rsidR="003B5E95" w:rsidRDefault="003B5E95"/>
        </w:tc>
      </w:tr>
      <w:tr w:rsidR="003B5E95" w14:paraId="366382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8C36F3"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24E737" w14:textId="77777777" w:rsidR="003B5E95" w:rsidRDefault="00E968C5">
            <w:r>
              <w:rPr>
                <w:rFonts w:ascii="Arial"/>
                <w:sz w:val="16"/>
              </w:rPr>
              <w:t>Details on absorption</w:t>
            </w:r>
          </w:p>
        </w:tc>
        <w:tc>
          <w:tcPr>
            <w:tcW w:w="1425" w:type="dxa"/>
            <w:tcBorders>
              <w:top w:val="outset" w:sz="6" w:space="0" w:color="auto"/>
              <w:left w:val="outset" w:sz="6" w:space="0" w:color="auto"/>
              <w:bottom w:val="outset" w:sz="6" w:space="0" w:color="FFFFFF"/>
              <w:right w:val="outset" w:sz="6" w:space="0" w:color="auto"/>
            </w:tcBorders>
          </w:tcPr>
          <w:p w14:paraId="7BC6E1C6"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D05CFF"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2F8C640D" w14:textId="77777777" w:rsidR="003B5E95" w:rsidRDefault="00E968C5">
            <w:r>
              <w:rPr>
                <w:rFonts w:ascii="Arial"/>
                <w:sz w:val="16"/>
              </w:rPr>
              <w:t>In case of a robust study summary, describe further details on absorption. As appropriate include a detailed table in the rich text field 'Any other information on results incl. tables'. Upload pre</w:t>
            </w:r>
            <w:r>
              <w:rPr>
                <w:rFonts w:ascii="Arial"/>
                <w:sz w:val="16"/>
              </w:rPr>
              <w:t>defined table(s) if any or adapt table(s) from study report. Use table numbers in the sequence in which you refer to them in the Remarks text (e.g. '... see Table 1').</w:t>
            </w:r>
            <w:r>
              <w:rPr>
                <w:rFonts w:ascii="Arial"/>
                <w:sz w:val="16"/>
              </w:rPr>
              <w:br/>
            </w:r>
            <w:r>
              <w:rPr>
                <w:rFonts w:ascii="Arial"/>
                <w:sz w:val="16"/>
              </w:rPr>
              <w:br/>
              <w:t>Note: Specific tables may be required. Consult the programme-specific guidance (e.g. OE</w:t>
            </w:r>
            <w:r>
              <w:rPr>
                <w:rFonts w:ascii="Arial"/>
                <w:sz w:val="16"/>
              </w:rPr>
              <w:t xml:space="preserve">CD HPVC, Pesticides NAFTA or EU REACH) </w:t>
            </w:r>
            <w:r>
              <w:rPr>
                <w:rFonts w:ascii="Arial"/>
                <w:sz w:val="16"/>
              </w:rPr>
              <w:lastRenderedPageBreak/>
              <w:t>thereof.</w:t>
            </w:r>
          </w:p>
        </w:tc>
        <w:tc>
          <w:tcPr>
            <w:tcW w:w="2081" w:type="dxa"/>
            <w:tcBorders>
              <w:top w:val="outset" w:sz="6" w:space="0" w:color="auto"/>
              <w:left w:val="outset" w:sz="6" w:space="0" w:color="auto"/>
              <w:bottom w:val="outset" w:sz="6" w:space="0" w:color="FFFFFF"/>
              <w:right w:val="outset" w:sz="6" w:space="0" w:color="FFFFFF"/>
            </w:tcBorders>
          </w:tcPr>
          <w:p w14:paraId="37E71027" w14:textId="77777777" w:rsidR="003B5E95" w:rsidRDefault="003B5E95"/>
        </w:tc>
      </w:tr>
      <w:tr w:rsidR="003B5E95" w14:paraId="72BD93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8AD7E2"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88C202" w14:textId="77777777" w:rsidR="003B5E95" w:rsidRDefault="00E968C5">
            <w:r>
              <w:rPr>
                <w:rFonts w:ascii="Arial"/>
                <w:sz w:val="16"/>
              </w:rPr>
              <w:t>Details on distribution in tissues</w:t>
            </w:r>
          </w:p>
        </w:tc>
        <w:tc>
          <w:tcPr>
            <w:tcW w:w="1425" w:type="dxa"/>
            <w:tcBorders>
              <w:top w:val="outset" w:sz="6" w:space="0" w:color="auto"/>
              <w:left w:val="outset" w:sz="6" w:space="0" w:color="auto"/>
              <w:bottom w:val="outset" w:sz="6" w:space="0" w:color="FFFFFF"/>
              <w:right w:val="outset" w:sz="6" w:space="0" w:color="auto"/>
            </w:tcBorders>
          </w:tcPr>
          <w:p w14:paraId="70879673"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A39DCF"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4BE9D48E" w14:textId="77777777" w:rsidR="003B5E95" w:rsidRDefault="00E968C5">
            <w:r>
              <w:rPr>
                <w:rFonts w:ascii="Arial"/>
                <w:sz w:val="16"/>
              </w:rPr>
              <w:t xml:space="preserve">In case of a robust study summary, describe further details on distribution. As appropriate include a detailed table in the rich </w:t>
            </w:r>
            <w:r>
              <w:rPr>
                <w:rFonts w:ascii="Arial"/>
                <w:sz w:val="16"/>
              </w:rPr>
              <w:t>text field 'Any other information on results incl. tables'. Upload predefined table(s) if any or adapt table(s) from study report. Use table numbers in the sequence in which you refer to them in the Remarks text (e.g. '... see Table 1').</w:t>
            </w:r>
            <w:r>
              <w:rPr>
                <w:rFonts w:ascii="Arial"/>
                <w:sz w:val="16"/>
              </w:rPr>
              <w:br/>
            </w:r>
            <w:r>
              <w:rPr>
                <w:rFonts w:ascii="Arial"/>
                <w:sz w:val="16"/>
              </w:rPr>
              <w:br/>
              <w:t>Note: Specific ta</w:t>
            </w:r>
            <w:r>
              <w:rPr>
                <w:rFonts w:ascii="Arial"/>
                <w:sz w:val="16"/>
              </w:rPr>
              <w:t>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48C3AED" w14:textId="77777777" w:rsidR="003B5E95" w:rsidRDefault="003B5E95"/>
        </w:tc>
      </w:tr>
      <w:tr w:rsidR="003B5E95" w14:paraId="79BA0D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C31F13"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18C08EC" w14:textId="77777777" w:rsidR="003B5E95" w:rsidRDefault="00E968C5">
            <w:r>
              <w:rPr>
                <w:rFonts w:ascii="Arial"/>
                <w:b/>
                <w:sz w:val="16"/>
              </w:rPr>
              <w:t>Transfer into organs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3F2AAA"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548903"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18F5FC" w14:textId="77777777" w:rsidR="003B5E95" w:rsidRDefault="00E968C5">
            <w:r>
              <w:rPr>
                <w:rFonts w:ascii="Arial"/>
                <w:sz w:val="16"/>
              </w:rPr>
              <w:t xml:space="preserve">Indicate the transfer of the radiolabelled test substance into organs. </w:t>
            </w:r>
            <w:r>
              <w:rPr>
                <w:rFonts w:ascii="Arial"/>
                <w:sz w:val="16"/>
              </w:rPr>
              <w:t>Copy this block of fields for each transfer type and/or different test runs if applicable.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CA17960" w14:textId="77777777" w:rsidR="003B5E95" w:rsidRDefault="003B5E95"/>
        </w:tc>
      </w:tr>
      <w:tr w:rsidR="003B5E95" w14:paraId="2D405B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A5A99D"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68E770" w14:textId="77777777" w:rsidR="003B5E95" w:rsidRDefault="00E968C5">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83BA30" w14:textId="77777777" w:rsidR="003B5E95" w:rsidRDefault="00E968C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8A78B7"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45BD94" w14:textId="77777777" w:rsidR="003B5E95" w:rsidRDefault="00E968C5">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86B0FB" w14:textId="77777777" w:rsidR="003B5E95" w:rsidRDefault="003B5E95"/>
        </w:tc>
      </w:tr>
      <w:tr w:rsidR="003B5E95" w14:paraId="2B761A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FCB707"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0657A4" w14:textId="77777777" w:rsidR="003B5E95" w:rsidRDefault="00E968C5">
            <w:r>
              <w:rPr>
                <w:rFonts w:ascii="Arial"/>
                <w:sz w:val="16"/>
              </w:rPr>
              <w:t>Test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5D0F16"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189708" w14:textId="77777777" w:rsidR="003B5E95" w:rsidRDefault="00E968C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xml:space="preserve">- </w:t>
            </w:r>
            <w:r>
              <w:rPr>
                <w:rFonts w:ascii="Arial"/>
                <w:sz w:val="16"/>
              </w:rPr>
              <w:t>#7</w:t>
            </w:r>
            <w:r>
              <w:rPr>
                <w:rFonts w:ascii="Arial"/>
                <w:sz w:val="16"/>
              </w:rPr>
              <w:br/>
              <w:t>- #8</w:t>
            </w:r>
            <w:r>
              <w:rPr>
                <w:rFonts w:ascii="Arial"/>
                <w:sz w:val="16"/>
              </w:rPr>
              <w:br/>
              <w:t>- #9</w:t>
            </w:r>
            <w:r>
              <w:rPr>
                <w:rFonts w:ascii="Arial"/>
                <w:sz w:val="16"/>
              </w:rPr>
              <w:br/>
              <w:t>-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66F827" w14:textId="77777777" w:rsidR="003B5E95" w:rsidRDefault="00E968C5">
            <w:r>
              <w:rPr>
                <w:rFonts w:ascii="Arial"/>
                <w:sz w:val="16"/>
              </w:rPr>
              <w:t>Select a consecutive test number from drop-down list if more than one test runs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4ADFBD" w14:textId="77777777" w:rsidR="003B5E95" w:rsidRDefault="003B5E95"/>
        </w:tc>
      </w:tr>
      <w:tr w:rsidR="003B5E95" w14:paraId="532455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F5769B"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D40256" w14:textId="77777777" w:rsidR="003B5E95" w:rsidRDefault="00E968C5">
            <w:r>
              <w:rPr>
                <w:rFonts w:ascii="Arial"/>
                <w:sz w:val="16"/>
              </w:rPr>
              <w:t>Transfer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6A519E"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C9F2F7" w14:textId="77777777" w:rsidR="003B5E95" w:rsidRDefault="00E968C5">
            <w:r>
              <w:rPr>
                <w:rFonts w:ascii="Arial"/>
                <w:b/>
                <w:sz w:val="16"/>
              </w:rPr>
              <w:t>Picklist values:</w:t>
            </w:r>
            <w:r>
              <w:rPr>
                <w:rFonts w:ascii="Arial"/>
                <w:sz w:val="16"/>
              </w:rPr>
              <w:br/>
              <w:t>- blood/brain barrier</w:t>
            </w:r>
            <w:r>
              <w:rPr>
                <w:rFonts w:ascii="Arial"/>
                <w:sz w:val="16"/>
              </w:rPr>
              <w:br/>
              <w:t>- blood/placenta barrier</w:t>
            </w:r>
            <w:r>
              <w:rPr>
                <w:rFonts w:ascii="Arial"/>
                <w:sz w:val="16"/>
              </w:rPr>
              <w:br/>
              <w:t xml:space="preserve">- secretion </w:t>
            </w:r>
            <w:r>
              <w:rPr>
                <w:rFonts w:ascii="Arial"/>
                <w:sz w:val="16"/>
              </w:rPr>
              <w:t>via gastric mucosa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7ABC08" w14:textId="77777777" w:rsidR="003B5E95" w:rsidRDefault="00E968C5">
            <w:r>
              <w:rPr>
                <w:rFonts w:ascii="Arial"/>
                <w:sz w:val="16"/>
              </w:rPr>
              <w:t>Select type of transfer (e.g. 'blood/brain transfer') from picklist.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8C51A0" w14:textId="77777777" w:rsidR="003B5E95" w:rsidRDefault="003B5E95"/>
        </w:tc>
      </w:tr>
      <w:tr w:rsidR="003B5E95" w14:paraId="271D75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EAF23A"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75B6C11" w14:textId="77777777" w:rsidR="003B5E95" w:rsidRDefault="00E968C5">
            <w:r>
              <w:rPr>
                <w:rFonts w:ascii="Arial"/>
                <w:sz w:val="16"/>
              </w:rPr>
              <w:t>Observation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4DAF93"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558DB7" w14:textId="77777777" w:rsidR="003B5E95" w:rsidRDefault="00E968C5">
            <w:r>
              <w:rPr>
                <w:rFonts w:ascii="Arial"/>
                <w:b/>
                <w:sz w:val="16"/>
              </w:rPr>
              <w:t>Picklist values:</w:t>
            </w:r>
            <w:r>
              <w:rPr>
                <w:rFonts w:ascii="Arial"/>
                <w:sz w:val="16"/>
              </w:rPr>
              <w:br/>
              <w:t>- distinct transfer</w:t>
            </w:r>
            <w:r>
              <w:rPr>
                <w:rFonts w:ascii="Arial"/>
                <w:sz w:val="16"/>
              </w:rPr>
              <w:br/>
              <w:t>- slight transfer</w:t>
            </w:r>
            <w:r>
              <w:rPr>
                <w:rFonts w:ascii="Arial"/>
                <w:sz w:val="16"/>
              </w:rPr>
              <w:br/>
              <w:t>- no transfer detectable</w:t>
            </w:r>
            <w:r>
              <w:rPr>
                <w:rFonts w:ascii="Arial"/>
                <w:sz w:val="16"/>
              </w:rPr>
              <w:br/>
              <w:t xml:space="preserve">- not </w:t>
            </w:r>
            <w:r>
              <w:rPr>
                <w:rFonts w:ascii="Arial"/>
                <w:sz w:val="16"/>
              </w:rPr>
              <w:t>determined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2A943A" w14:textId="77777777" w:rsidR="003B5E95" w:rsidRDefault="00E968C5">
            <w:r>
              <w:rPr>
                <w:rFonts w:ascii="Arial"/>
                <w:sz w:val="16"/>
              </w:rPr>
              <w:t>Select the qualitative description (e.g. 'distinct transfer') that characterises the observed transfer of radiolabelled test substance into the brain or spinal cord or into the placenta and on the secretion of radioactivity via the gast</w:t>
            </w:r>
            <w:r>
              <w:rPr>
                <w:rFonts w:ascii="Arial"/>
                <w:sz w:val="16"/>
              </w:rPr>
              <w:t>ric mucosa, respectively. As appropriate, include quantitative data and/or any explanations in the supplementary remarks field.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9853A62" w14:textId="77777777" w:rsidR="003B5E95" w:rsidRDefault="003B5E95"/>
        </w:tc>
      </w:tr>
      <w:tr w:rsidR="003B5E95" w14:paraId="080908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3B30C6"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CAF697" w14:textId="77777777" w:rsidR="003B5E95" w:rsidRDefault="00E968C5">
            <w:r>
              <w:rPr>
                <w:rFonts w:ascii="Arial"/>
                <w:b/>
                <w:sz w:val="16"/>
              </w:rPr>
              <w:t>Transfer into organs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62F6D1"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A38259"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CC62AD"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F27898" w14:textId="77777777" w:rsidR="003B5E95" w:rsidRDefault="003B5E95"/>
        </w:tc>
      </w:tr>
      <w:tr w:rsidR="003B5E95" w14:paraId="34006C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925A2E"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9A8FB8" w14:textId="77777777" w:rsidR="003B5E95" w:rsidRDefault="00E968C5">
            <w:r>
              <w:rPr>
                <w:rFonts w:ascii="Arial"/>
                <w:sz w:val="16"/>
              </w:rPr>
              <w:t>Details on excretion</w:t>
            </w:r>
          </w:p>
        </w:tc>
        <w:tc>
          <w:tcPr>
            <w:tcW w:w="1425" w:type="dxa"/>
            <w:tcBorders>
              <w:top w:val="outset" w:sz="6" w:space="0" w:color="auto"/>
              <w:left w:val="outset" w:sz="6" w:space="0" w:color="auto"/>
              <w:bottom w:val="outset" w:sz="6" w:space="0" w:color="FFFFFF"/>
              <w:right w:val="outset" w:sz="6" w:space="0" w:color="auto"/>
            </w:tcBorders>
          </w:tcPr>
          <w:p w14:paraId="0E886D19"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CE1719"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5758EAB4" w14:textId="77777777" w:rsidR="003B5E95" w:rsidRDefault="00E968C5">
            <w:r>
              <w:rPr>
                <w:rFonts w:ascii="Arial"/>
                <w:sz w:val="16"/>
              </w:rPr>
              <w:t xml:space="preserve">In </w:t>
            </w:r>
            <w:r>
              <w:rPr>
                <w:rFonts w:ascii="Arial"/>
                <w:sz w:val="16"/>
              </w:rPr>
              <w:t>case of a robust study summary, describe further details on excretion. As appropriate include a detailed table in the rich text field 'Any other information on results incl. tables'. Upload predefined table(s) if any or adapt table(s) from study report. Us</w:t>
            </w:r>
            <w:r>
              <w:rPr>
                <w:rFonts w:ascii="Arial"/>
                <w:sz w:val="16"/>
              </w:rPr>
              <w:t>e table numbers in the sequence in which you refer to them in the Remarks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930E651" w14:textId="77777777" w:rsidR="003B5E95" w:rsidRDefault="003B5E95"/>
        </w:tc>
      </w:tr>
      <w:tr w:rsidR="003B5E95" w14:paraId="3F7724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53D646"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E4FEBFC" w14:textId="77777777" w:rsidR="003B5E95" w:rsidRDefault="00E968C5">
            <w:r>
              <w:rPr>
                <w:rFonts w:ascii="Arial"/>
                <w:b/>
                <w:sz w:val="16"/>
              </w:rPr>
              <w:t>Toxicokinetic parameters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1CF0FE"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56474C"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F9EE60" w14:textId="77777777" w:rsidR="003B5E95" w:rsidRDefault="00E968C5">
            <w:r>
              <w:rPr>
                <w:rFonts w:ascii="Arial"/>
                <w:sz w:val="16"/>
              </w:rPr>
              <w:t>Select toxicokinetic parameter from picklist and enter the corresponding value(s) with unit in the related text field.</w:t>
            </w:r>
            <w:r>
              <w:rPr>
                <w:rFonts w:ascii="Arial"/>
                <w:sz w:val="16"/>
              </w:rPr>
              <w:br/>
            </w:r>
            <w:r>
              <w:rPr>
                <w:rFonts w:ascii="Arial"/>
                <w:sz w:val="16"/>
              </w:rPr>
              <w:br/>
              <w:t xml:space="preserve">Examples: (i) Half-life 1st: 23.4 hrs (male, single administration study); </w:t>
            </w:r>
            <w:r>
              <w:rPr>
                <w:rFonts w:ascii="Arial"/>
                <w:sz w:val="16"/>
              </w:rPr>
              <w:t xml:space="preserve">(ii) C(time): 88 </w:t>
            </w:r>
            <w:r>
              <w:rPr>
                <w:rFonts w:ascii="Arial"/>
                <w:sz w:val="16"/>
              </w:rPr>
              <w:t>μ</w:t>
            </w:r>
            <w:r>
              <w:rPr>
                <w:rFonts w:ascii="Arial"/>
                <w:sz w:val="16"/>
              </w:rPr>
              <w:t>g/l at 40 hrs</w:t>
            </w:r>
            <w:r>
              <w:rPr>
                <w:rFonts w:ascii="Arial"/>
                <w:sz w:val="16"/>
              </w:rPr>
              <w:br/>
            </w:r>
            <w:r>
              <w:rPr>
                <w:rFonts w:ascii="Arial"/>
                <w:sz w:val="16"/>
              </w:rPr>
              <w:br/>
              <w:t xml:space="preserve">Copy this block of fields for each parameter. If </w:t>
            </w:r>
            <w:r>
              <w:rPr>
                <w:rFonts w:ascii="Arial"/>
                <w:sz w:val="16"/>
              </w:rPr>
              <w:lastRenderedPageBreak/>
              <w:t>multiple test runs are recorded, enter test numbers in subfield 'Test No.'.</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73AA275" w14:textId="77777777" w:rsidR="003B5E95" w:rsidRDefault="003B5E95"/>
        </w:tc>
      </w:tr>
      <w:tr w:rsidR="003B5E95" w14:paraId="22E631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B53748"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16B52D" w14:textId="77777777" w:rsidR="003B5E95" w:rsidRDefault="00E968C5">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314807" w14:textId="77777777" w:rsidR="003B5E95" w:rsidRDefault="00E968C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A515BB"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3F4AAC" w14:textId="77777777" w:rsidR="003B5E95" w:rsidRDefault="00E968C5">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209AF9" w14:textId="77777777" w:rsidR="003B5E95" w:rsidRDefault="003B5E95"/>
        </w:tc>
      </w:tr>
      <w:tr w:rsidR="003B5E95" w14:paraId="2B51ED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FD3D11"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1CB1EE" w14:textId="77777777" w:rsidR="003B5E95" w:rsidRDefault="00E968C5">
            <w:r>
              <w:rPr>
                <w:rFonts w:ascii="Arial"/>
                <w:sz w:val="16"/>
              </w:rPr>
              <w:t>Test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E2E1EF" w14:textId="77777777" w:rsidR="003B5E95" w:rsidRDefault="00E968C5">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026BEF" w14:textId="77777777" w:rsidR="003B5E95" w:rsidRDefault="00E968C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F38F0F" w14:textId="77777777" w:rsidR="003B5E95" w:rsidRDefault="00E968C5">
            <w:r>
              <w:rPr>
                <w:rFonts w:ascii="Arial"/>
                <w:sz w:val="16"/>
              </w:rPr>
              <w:t>Select a consecutive test number from drop-down list if more than one test runs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C4071E" w14:textId="77777777" w:rsidR="003B5E95" w:rsidRDefault="003B5E95"/>
        </w:tc>
      </w:tr>
      <w:tr w:rsidR="003B5E95" w14:paraId="6215AE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104A99"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90A8AEC" w14:textId="77777777" w:rsidR="003B5E95" w:rsidRDefault="00E968C5">
            <w:r>
              <w:rPr>
                <w:rFonts w:ascii="Arial"/>
                <w:sz w:val="16"/>
              </w:rPr>
              <w:t>Toxicokinetic parameters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807A8B" w14:textId="77777777" w:rsidR="003B5E95" w:rsidRDefault="00E968C5">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EA00A2" w14:textId="77777777" w:rsidR="003B5E95" w:rsidRDefault="00E968C5">
            <w:r>
              <w:rPr>
                <w:rFonts w:ascii="Arial"/>
                <w:b/>
                <w:sz w:val="16"/>
              </w:rPr>
              <w:t>Picklist values:</w:t>
            </w:r>
            <w:r>
              <w:rPr>
                <w:rFonts w:ascii="Arial"/>
                <w:sz w:val="16"/>
              </w:rPr>
              <w:br/>
              <w:t>- half-life 1st:</w:t>
            </w:r>
            <w:r>
              <w:rPr>
                <w:rFonts w:ascii="Arial"/>
                <w:sz w:val="16"/>
              </w:rPr>
              <w:br/>
              <w:t>- half-life 2nd:</w:t>
            </w:r>
            <w:r>
              <w:rPr>
                <w:rFonts w:ascii="Arial"/>
                <w:sz w:val="16"/>
              </w:rPr>
              <w:br/>
              <w:t>- half-life 3rd:</w:t>
            </w:r>
            <w:r>
              <w:rPr>
                <w:rFonts w:ascii="Arial"/>
                <w:sz w:val="16"/>
              </w:rPr>
              <w:br/>
              <w:t>- AUC:</w:t>
            </w:r>
            <w:r>
              <w:rPr>
                <w:rFonts w:ascii="Arial"/>
                <w:sz w:val="16"/>
              </w:rPr>
              <w:br/>
              <w:t>- Cmax:</w:t>
            </w:r>
            <w:r>
              <w:rPr>
                <w:rFonts w:ascii="Arial"/>
                <w:sz w:val="16"/>
              </w:rPr>
              <w:br/>
              <w:t>- C(time):</w:t>
            </w:r>
            <w:r>
              <w:rPr>
                <w:rFonts w:ascii="Arial"/>
                <w:sz w:val="16"/>
              </w:rPr>
              <w:br/>
              <w:t>- Tmax:</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273466" w14:textId="77777777" w:rsidR="003B5E95" w:rsidRDefault="00E968C5">
            <w:r>
              <w:rPr>
                <w:rFonts w:ascii="Arial"/>
                <w:sz w:val="16"/>
              </w:rPr>
              <w:t>Select parameter from drop-down list.</w:t>
            </w:r>
            <w:r>
              <w:rPr>
                <w:rFonts w:ascii="Arial"/>
                <w:sz w:val="16"/>
              </w:rPr>
              <w:br/>
            </w:r>
            <w:r>
              <w:rPr>
                <w:rFonts w:ascii="Arial"/>
                <w:sz w:val="16"/>
              </w:rPr>
              <w:br/>
              <w:t>Explanations:</w:t>
            </w:r>
            <w:r>
              <w:rPr>
                <w:rFonts w:ascii="Arial"/>
                <w:sz w:val="16"/>
              </w:rPr>
              <w:br/>
            </w:r>
            <w:r>
              <w:rPr>
                <w:rFonts w:ascii="Arial"/>
                <w:sz w:val="16"/>
              </w:rPr>
              <w:br/>
              <w:t xml:space="preserve">- AUC: Area under the plasma (blood) level vs. time curve from zero up to a </w:t>
            </w:r>
            <w:r>
              <w:rPr>
                <w:rFonts w:ascii="Arial"/>
                <w:sz w:val="16"/>
              </w:rPr>
              <w:t>certain measured time point (specify the time);</w:t>
            </w:r>
            <w:r>
              <w:rPr>
                <w:rFonts w:ascii="Arial"/>
                <w:sz w:val="16"/>
              </w:rPr>
              <w:br/>
            </w:r>
            <w:r>
              <w:rPr>
                <w:rFonts w:ascii="Arial"/>
                <w:sz w:val="16"/>
              </w:rPr>
              <w:br/>
              <w:t>Cmax: Maximum (peak) concentration;</w:t>
            </w:r>
            <w:r>
              <w:rPr>
                <w:rFonts w:ascii="Arial"/>
                <w:sz w:val="16"/>
              </w:rPr>
              <w:br/>
            </w:r>
            <w:r>
              <w:rPr>
                <w:rFonts w:ascii="Arial"/>
                <w:sz w:val="16"/>
              </w:rPr>
              <w:br/>
              <w:t>C(time): Maximum concentration at a specified time after administration of a given dose;</w:t>
            </w:r>
            <w:r>
              <w:rPr>
                <w:rFonts w:ascii="Arial"/>
                <w:sz w:val="16"/>
              </w:rPr>
              <w:br/>
            </w:r>
            <w:r>
              <w:rPr>
                <w:rFonts w:ascii="Arial"/>
                <w:sz w:val="16"/>
              </w:rPr>
              <w:br/>
              <w:t>Tmax: Time to reach peak or maximum concentration following administration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11F5F7" w14:textId="77777777" w:rsidR="003B5E95" w:rsidRDefault="003B5E95"/>
        </w:tc>
      </w:tr>
      <w:tr w:rsidR="003B5E95" w14:paraId="290E22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C48C62"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4A7840" w14:textId="77777777" w:rsidR="003B5E95" w:rsidRDefault="00E968C5">
            <w:r>
              <w:rPr>
                <w:rFonts w:ascii="Arial"/>
                <w:b/>
                <w:sz w:val="16"/>
              </w:rPr>
              <w:t>Toxicokinetic parameters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F3F169"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8131E6"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63F57B"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CD60F9" w14:textId="77777777" w:rsidR="003B5E95" w:rsidRDefault="003B5E95"/>
        </w:tc>
      </w:tr>
      <w:tr w:rsidR="003B5E95" w14:paraId="066EC8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E5CACF1"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4634A8D" w14:textId="77777777" w:rsidR="003B5E95" w:rsidRDefault="00E968C5">
            <w:r>
              <w:rPr>
                <w:rFonts w:ascii="Arial"/>
                <w:b/>
                <w:sz w:val="16"/>
              </w:rPr>
              <w:t>Metabolite characterisation studies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02FFB7B"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BCF8BFA"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439DE0C"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B083F3C" w14:textId="77777777" w:rsidR="003B5E95" w:rsidRDefault="003B5E95"/>
        </w:tc>
      </w:tr>
      <w:tr w:rsidR="003B5E95" w14:paraId="7D962D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1178E8"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583D64" w14:textId="77777777" w:rsidR="003B5E95" w:rsidRDefault="00E968C5">
            <w:r>
              <w:rPr>
                <w:rFonts w:ascii="Arial"/>
                <w:sz w:val="16"/>
              </w:rPr>
              <w:t>Metabolites identified</w:t>
            </w:r>
          </w:p>
        </w:tc>
        <w:tc>
          <w:tcPr>
            <w:tcW w:w="1425" w:type="dxa"/>
            <w:tcBorders>
              <w:top w:val="outset" w:sz="6" w:space="0" w:color="auto"/>
              <w:left w:val="outset" w:sz="6" w:space="0" w:color="auto"/>
              <w:bottom w:val="outset" w:sz="6" w:space="0" w:color="FFFFFF"/>
              <w:right w:val="outset" w:sz="6" w:space="0" w:color="auto"/>
            </w:tcBorders>
          </w:tcPr>
          <w:p w14:paraId="4437E864"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DB0D9C" w14:textId="77777777" w:rsidR="003B5E95" w:rsidRDefault="00E968C5">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1A5E5E1" w14:textId="77777777" w:rsidR="003B5E95" w:rsidRDefault="00E968C5">
            <w:r>
              <w:rPr>
                <w:rFonts w:ascii="Arial"/>
                <w:sz w:val="16"/>
              </w:rPr>
              <w:t>Indicate whether metabolites were identified.</w:t>
            </w:r>
          </w:p>
        </w:tc>
        <w:tc>
          <w:tcPr>
            <w:tcW w:w="2081" w:type="dxa"/>
            <w:tcBorders>
              <w:top w:val="outset" w:sz="6" w:space="0" w:color="auto"/>
              <w:left w:val="outset" w:sz="6" w:space="0" w:color="auto"/>
              <w:bottom w:val="outset" w:sz="6" w:space="0" w:color="FFFFFF"/>
              <w:right w:val="outset" w:sz="6" w:space="0" w:color="FFFFFF"/>
            </w:tcBorders>
          </w:tcPr>
          <w:p w14:paraId="547091CC" w14:textId="77777777" w:rsidR="003B5E95" w:rsidRDefault="003B5E95"/>
        </w:tc>
      </w:tr>
      <w:tr w:rsidR="003B5E95" w14:paraId="609A9B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615BB9"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0880C8" w14:textId="77777777" w:rsidR="003B5E95" w:rsidRDefault="00E968C5">
            <w:r>
              <w:rPr>
                <w:rFonts w:ascii="Arial"/>
                <w:sz w:val="16"/>
              </w:rPr>
              <w:t>Details on metabolites</w:t>
            </w:r>
          </w:p>
        </w:tc>
        <w:tc>
          <w:tcPr>
            <w:tcW w:w="1425" w:type="dxa"/>
            <w:tcBorders>
              <w:top w:val="outset" w:sz="6" w:space="0" w:color="auto"/>
              <w:left w:val="outset" w:sz="6" w:space="0" w:color="auto"/>
              <w:bottom w:val="outset" w:sz="6" w:space="0" w:color="FFFFFF"/>
              <w:right w:val="outset" w:sz="6" w:space="0" w:color="auto"/>
            </w:tcBorders>
          </w:tcPr>
          <w:p w14:paraId="78413173"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12FCD7"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0B7AC2D0" w14:textId="77777777" w:rsidR="003B5E95" w:rsidRDefault="00E968C5">
            <w:r>
              <w:rPr>
                <w:rFonts w:ascii="Arial"/>
                <w:sz w:val="16"/>
              </w:rPr>
              <w:t xml:space="preserve">List the metabolites identified, include percent of radioactive dose given, where they were identified, when, if applicable, how they were </w:t>
            </w:r>
            <w:r>
              <w:rPr>
                <w:rFonts w:ascii="Arial"/>
                <w:sz w:val="16"/>
              </w:rPr>
              <w:t>identified, if applicable, how much parent was present in the excreta.</w:t>
            </w:r>
            <w:r>
              <w:rPr>
                <w:rFonts w:ascii="Arial"/>
                <w:sz w:val="16"/>
              </w:rPr>
              <w:br/>
            </w:r>
            <w:r>
              <w:rPr>
                <w:rFonts w:ascii="Arial"/>
                <w:sz w:val="16"/>
              </w:rPr>
              <w:br/>
              <w:t>In case of a robust study summary, also include a detailed table in the rich text field 'Any other information on results incl. tables'. Upload predefined table(s) if any or adapt tabl</w:t>
            </w:r>
            <w:r>
              <w:rPr>
                <w:rFonts w:ascii="Arial"/>
                <w:sz w:val="16"/>
              </w:rPr>
              <w:t>e(s) from study report. Use table numbers in the sequence in which you refer to them in the Remarks text (e.g. '... see Table 1').</w:t>
            </w:r>
            <w:r>
              <w:rPr>
                <w:rFonts w:ascii="Arial"/>
                <w:sz w:val="16"/>
              </w:rPr>
              <w:br/>
            </w:r>
            <w:r>
              <w:rPr>
                <w:rFonts w:ascii="Arial"/>
                <w:sz w:val="16"/>
              </w:rPr>
              <w:br/>
              <w:t>When available, include summary of metabolic pathways and attach figures in field 'Attached background material'. Mention wh</w:t>
            </w:r>
            <w:r>
              <w:rPr>
                <w:rFonts w:ascii="Arial"/>
                <w:sz w:val="16"/>
              </w:rPr>
              <w:t>ich are major vs. minor pathways. Attach the submitter's postulated pathway as a figure.</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F905F07" w14:textId="77777777" w:rsidR="003B5E95" w:rsidRDefault="003B5E95"/>
        </w:tc>
      </w:tr>
      <w:tr w:rsidR="003B5E95" w14:paraId="33EAD4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5DEF21"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CAB98C1" w14:textId="77777777" w:rsidR="003B5E95" w:rsidRDefault="00E968C5">
            <w:r>
              <w:rPr>
                <w:rFonts w:ascii="Arial"/>
                <w:b/>
                <w:sz w:val="16"/>
              </w:rPr>
              <w:t xml:space="preserve">Distribution of metabolites </w:t>
            </w:r>
            <w:r>
              <w:rPr>
                <w:rFonts w:ascii="Arial"/>
                <w:b/>
                <w:sz w:val="16"/>
              </w:rPr>
              <w:t>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102729"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BB4442"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367530" w14:textId="77777777" w:rsidR="003B5E95" w:rsidRDefault="003B5E95"/>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3A8AC7" w14:textId="77777777" w:rsidR="003B5E95" w:rsidRDefault="003B5E95"/>
        </w:tc>
      </w:tr>
      <w:tr w:rsidR="003B5E95" w14:paraId="381BC1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D5D5F5"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7DECAC" w14:textId="77777777" w:rsidR="003B5E95" w:rsidRDefault="00E968C5">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ED6611" w14:textId="77777777" w:rsidR="003B5E95" w:rsidRDefault="00E968C5">
            <w:r>
              <w:rPr>
                <w:rFonts w:ascii="Arial"/>
                <w:sz w:val="16"/>
              </w:rPr>
              <w:t>Link to repeatable entry</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715D17"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0CF6B2" w14:textId="77777777" w:rsidR="003B5E95" w:rsidRDefault="00E968C5">
            <w:r>
              <w:rPr>
                <w:rFonts w:ascii="Arial"/>
                <w:sz w:val="16"/>
              </w:rPr>
              <w:t>Select the radiolabelled test material specified in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610579" w14:textId="77777777" w:rsidR="003B5E95" w:rsidRDefault="003B5E95"/>
        </w:tc>
      </w:tr>
      <w:tr w:rsidR="003B5E95" w14:paraId="355AF5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E312ED"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59BD3A" w14:textId="77777777" w:rsidR="003B5E95" w:rsidRDefault="00E968C5">
            <w:r>
              <w:rPr>
                <w:rFonts w:ascii="Arial"/>
                <w:sz w:val="16"/>
              </w:rPr>
              <w:t>Identity of parent or metabolite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BD3D94" w14:textId="77777777" w:rsidR="003B5E95" w:rsidRDefault="00E968C5">
            <w:r>
              <w:rPr>
                <w:rFonts w:ascii="Arial"/>
                <w:sz w:val="16"/>
              </w:rPr>
              <w:t xml:space="preserve">Link to entity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F012A2"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07AFB6" w14:textId="77777777" w:rsidR="003B5E95" w:rsidRDefault="00E968C5">
            <w:r>
              <w:rPr>
                <w:rFonts w:ascii="Arial"/>
                <w:sz w:val="16"/>
              </w:rPr>
              <w:t>Give the identity of the parent or metabolite as applicable. For any unidentified compound create or use a record of the Substances Inventory with Name = unidentified compound.</w:t>
            </w:r>
            <w:r>
              <w:rPr>
                <w:rFonts w:ascii="Arial"/>
                <w:sz w:val="16"/>
              </w:rPr>
              <w:br/>
            </w:r>
            <w:r>
              <w:rPr>
                <w:rFonts w:ascii="Arial"/>
                <w:sz w:val="16"/>
              </w:rPr>
              <w:br/>
              <w:t xml:space="preserve">Click the Link button to navigate to the Substances </w:t>
            </w:r>
            <w:r>
              <w:rPr>
                <w:rFonts w:ascii="Arial"/>
                <w:sz w:val="16"/>
              </w:rPr>
              <w:t>Inventory and select the relevant substance name for indicating the identity (i.e. CAS number, CAS name, IUPAC name, SMILES code, molecular formula, structural formula etc.). If not available in the inventory, create a new one.</w:t>
            </w:r>
            <w:r>
              <w:rPr>
                <w:rFonts w:ascii="Arial"/>
                <w:sz w:val="16"/>
              </w:rPr>
              <w:br/>
            </w:r>
            <w:r>
              <w:rPr>
                <w:rFonts w:ascii="Arial"/>
                <w:sz w:val="16"/>
              </w:rPr>
              <w:br/>
              <w:t>Once stored in the Substanc</w:t>
            </w:r>
            <w:r>
              <w:rPr>
                <w:rFonts w:ascii="Arial"/>
                <w:sz w:val="16"/>
              </w:rPr>
              <w:t>es Inventory a reference substance can be re-used in the data set.</w:t>
            </w:r>
            <w:r>
              <w:rPr>
                <w:rFonts w:ascii="Arial"/>
                <w:sz w:val="16"/>
              </w:rPr>
              <w:br/>
            </w:r>
            <w:r>
              <w:rPr>
                <w:rFonts w:ascii="Arial"/>
                <w:sz w:val="16"/>
              </w:rPr>
              <w:br/>
              <w:t>Depending on the user interface of the software used the identity of the reference substance may only be displayed in a shortened form (e.g. comprising the CAS and IUPAC name), with a link</w:t>
            </w:r>
            <w:r>
              <w:rPr>
                <w:rFonts w:ascii="Arial"/>
                <w:sz w:val="16"/>
              </w:rPr>
              <w:t xml:space="preserve">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ECB150" w14:textId="77777777" w:rsidR="003B5E95" w:rsidRDefault="00E968C5">
            <w:r>
              <w:rPr>
                <w:rFonts w:ascii="Arial"/>
                <w:b/>
                <w:sz w:val="16"/>
              </w:rPr>
              <w:t>Cross-reference:</w:t>
            </w:r>
            <w:r>
              <w:rPr>
                <w:rFonts w:ascii="Arial"/>
                <w:b/>
                <w:sz w:val="16"/>
              </w:rPr>
              <w:br/>
            </w:r>
            <w:r>
              <w:rPr>
                <w:rFonts w:ascii="Arial"/>
                <w:sz w:val="16"/>
              </w:rPr>
              <w:t>REFERENCE_SUBSTANCE</w:t>
            </w:r>
          </w:p>
        </w:tc>
      </w:tr>
      <w:tr w:rsidR="003B5E95" w14:paraId="5B5BD7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89D6A4"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FC3DED" w14:textId="77777777" w:rsidR="003B5E95" w:rsidRDefault="00E968C5">
            <w:r>
              <w:rPr>
                <w:rFonts w:ascii="Arial"/>
                <w:sz w:val="16"/>
              </w:rPr>
              <w:t>Treatment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E079C1" w14:textId="77777777" w:rsidR="003B5E95" w:rsidRDefault="00E968C5">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AB8D9E"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64E28F" w14:textId="77777777" w:rsidR="003B5E95" w:rsidRDefault="00E968C5">
            <w:r>
              <w:rPr>
                <w:rFonts w:ascii="Arial"/>
                <w:sz w:val="16"/>
              </w:rPr>
              <w:t xml:space="preserve">Assign consecutive numbers to each set of dosing regime </w:t>
            </w:r>
            <w:r>
              <w:rPr>
                <w:rFonts w:ascii="Arial"/>
                <w:sz w:val="16"/>
              </w:rPr>
              <w:t>information. This allows allocating the details given in the appendix "Treatment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543AAE" w14:textId="77777777" w:rsidR="003B5E95" w:rsidRDefault="003B5E95"/>
        </w:tc>
      </w:tr>
      <w:tr w:rsidR="003B5E95" w14:paraId="5FADD0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698B8C"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1B6AB5" w14:textId="77777777" w:rsidR="003B5E95" w:rsidRDefault="00E968C5">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D94426"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182798" w14:textId="77777777" w:rsidR="003B5E95" w:rsidRDefault="00E968C5">
            <w:r>
              <w:rPr>
                <w:rFonts w:ascii="Arial"/>
                <w:b/>
                <w:sz w:val="16"/>
              </w:rPr>
              <w:t>Picklist values:</w:t>
            </w:r>
            <w:r>
              <w:rPr>
                <w:rFonts w:ascii="Arial"/>
                <w:sz w:val="16"/>
              </w:rPr>
              <w:br/>
              <w:t>- bile</w:t>
            </w:r>
            <w:r>
              <w:rPr>
                <w:rFonts w:ascii="Arial"/>
                <w:sz w:val="16"/>
              </w:rPr>
              <w:br/>
              <w:t>- blood</w:t>
            </w:r>
            <w:r>
              <w:rPr>
                <w:rFonts w:ascii="Arial"/>
                <w:sz w:val="16"/>
              </w:rPr>
              <w:br/>
              <w:t>- eggs</w:t>
            </w:r>
            <w:r>
              <w:rPr>
                <w:rFonts w:ascii="Arial"/>
                <w:sz w:val="16"/>
              </w:rPr>
              <w:br/>
              <w:t>- excreta: all</w:t>
            </w:r>
            <w:r>
              <w:rPr>
                <w:rFonts w:ascii="Arial"/>
                <w:sz w:val="16"/>
              </w:rPr>
              <w:br/>
              <w:t>- excreta: feces</w:t>
            </w:r>
            <w:r>
              <w:rPr>
                <w:rFonts w:ascii="Arial"/>
                <w:sz w:val="16"/>
              </w:rPr>
              <w:br/>
              <w:t>- excreta: urine</w:t>
            </w:r>
            <w:r>
              <w:rPr>
                <w:rFonts w:ascii="Arial"/>
                <w:sz w:val="16"/>
              </w:rPr>
              <w:br/>
              <w:t xml:space="preserve">- fat: </w:t>
            </w:r>
            <w:r>
              <w:rPr>
                <w:rFonts w:ascii="Arial"/>
                <w:sz w:val="16"/>
              </w:rPr>
              <w:t>omental</w:t>
            </w:r>
            <w:r>
              <w:rPr>
                <w:rFonts w:ascii="Arial"/>
                <w:sz w:val="16"/>
              </w:rPr>
              <w:br/>
              <w:t>- fat: renal</w:t>
            </w:r>
            <w:r>
              <w:rPr>
                <w:rFonts w:ascii="Arial"/>
                <w:sz w:val="16"/>
              </w:rPr>
              <w:br/>
              <w:t>- fat: subcutaneous</w:t>
            </w:r>
            <w:r>
              <w:rPr>
                <w:rFonts w:ascii="Arial"/>
                <w:sz w:val="16"/>
              </w:rPr>
              <w:br/>
              <w:t>- kidney</w:t>
            </w:r>
            <w:r>
              <w:rPr>
                <w:rFonts w:ascii="Arial"/>
                <w:sz w:val="16"/>
              </w:rPr>
              <w:br/>
              <w:t>- liver</w:t>
            </w:r>
            <w:r>
              <w:rPr>
                <w:rFonts w:ascii="Arial"/>
                <w:sz w:val="16"/>
              </w:rPr>
              <w:br/>
            </w:r>
            <w:r>
              <w:rPr>
                <w:rFonts w:ascii="Arial"/>
                <w:sz w:val="16"/>
              </w:rPr>
              <w:lastRenderedPageBreak/>
              <w:t>- milk</w:t>
            </w:r>
            <w:r>
              <w:rPr>
                <w:rFonts w:ascii="Arial"/>
                <w:sz w:val="16"/>
              </w:rPr>
              <w:br/>
              <w:t>- milk: aqueous fraction</w:t>
            </w:r>
            <w:r>
              <w:rPr>
                <w:rFonts w:ascii="Arial"/>
                <w:sz w:val="16"/>
              </w:rPr>
              <w:br/>
              <w:t>- milk: fat fraction</w:t>
            </w:r>
            <w:r>
              <w:rPr>
                <w:rFonts w:ascii="Arial"/>
                <w:sz w:val="16"/>
              </w:rPr>
              <w:br/>
              <w:t>- muscle: leg and breast</w:t>
            </w:r>
            <w:r>
              <w:rPr>
                <w:rFonts w:ascii="Arial"/>
                <w:sz w:val="16"/>
              </w:rPr>
              <w:br/>
              <w:t>- muscle: loin and flank</w:t>
            </w:r>
            <w:r>
              <w:rPr>
                <w:rFonts w:ascii="Arial"/>
                <w:sz w:val="16"/>
              </w:rPr>
              <w:br/>
              <w:t>- muscle: other</w:t>
            </w:r>
            <w:r>
              <w:rPr>
                <w:rFonts w:ascii="Arial"/>
                <w:sz w:val="16"/>
              </w:rPr>
              <w:br/>
              <w:t>- plasma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B3B820" w14:textId="77777777" w:rsidR="003B5E95" w:rsidRDefault="00E968C5">
            <w:r>
              <w:rPr>
                <w:rFonts w:ascii="Arial"/>
                <w:sz w:val="16"/>
              </w:rPr>
              <w:lastRenderedPageBreak/>
              <w:t>Specify the relevant matrix.</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AB8F85" w14:textId="77777777" w:rsidR="003B5E95" w:rsidRDefault="003B5E95"/>
        </w:tc>
      </w:tr>
      <w:tr w:rsidR="003B5E95" w14:paraId="3D9469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2D99F5"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7827CB" w14:textId="77777777" w:rsidR="003B5E95" w:rsidRDefault="00E968C5">
            <w:r>
              <w:rPr>
                <w:rFonts w:ascii="Arial"/>
                <w:sz w:val="16"/>
              </w:rPr>
              <w:t>Percent of administered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9B5DC7" w14:textId="77777777" w:rsidR="003B5E95" w:rsidRDefault="00E968C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697CA0" w14:textId="77777777" w:rsidR="003B5E95" w:rsidRDefault="00E968C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DEDE17" w14:textId="77777777" w:rsidR="003B5E95" w:rsidRDefault="00E968C5">
            <w:r>
              <w:rPr>
                <w:rFonts w:ascii="Arial"/>
                <w:sz w:val="16"/>
              </w:rPr>
              <w:t>Provide the percentage of administered dose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FAFBA3" w14:textId="77777777" w:rsidR="003B5E95" w:rsidRDefault="003B5E95"/>
        </w:tc>
      </w:tr>
      <w:tr w:rsidR="003B5E95" w14:paraId="087142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A1BE5C"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108020" w14:textId="77777777" w:rsidR="003B5E95" w:rsidRDefault="00E968C5">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102803" w14:textId="77777777" w:rsidR="003B5E95" w:rsidRDefault="00E968C5">
            <w:r>
              <w:rPr>
                <w:rFonts w:ascii="Arial"/>
                <w:sz w:val="16"/>
              </w:rPr>
              <w:t>List multi. (multi-select list with remarks - 2,000 char.)</w:t>
            </w:r>
            <w:r>
              <w:rPr>
                <w:rFonts w:ascii="Arial"/>
                <w:sz w:val="16"/>
              </w:rPr>
              <w:br/>
            </w:r>
            <w:r>
              <w:rPr>
                <w:rFonts w:ascii="Arial"/>
                <w:sz w:val="16"/>
              </w:rPr>
              <w:br/>
              <w:t>Display:</w:t>
            </w:r>
            <w:r>
              <w:rPr>
                <w:rFonts w:ascii="Arial"/>
                <w:sz w:val="16"/>
              </w:rPr>
              <w:t xml:space="preserve">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DBDF01" w14:textId="77777777" w:rsidR="003B5E95" w:rsidRDefault="00E968C5">
            <w:r>
              <w:rPr>
                <w:rFonts w:ascii="Arial"/>
                <w:b/>
                <w:sz w:val="16"/>
              </w:rPr>
              <w:t>Picklist values:</w:t>
            </w:r>
            <w:r>
              <w:rPr>
                <w:rFonts w:ascii="Arial"/>
                <w:sz w:val="16"/>
              </w:rPr>
              <w:br/>
              <w:t>- below limits of detection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071EB3" w14:textId="77777777" w:rsidR="003B5E95" w:rsidRDefault="00E968C5">
            <w:r>
              <w:rPr>
                <w:rFonts w:ascii="Arial"/>
                <w:sz w:val="16"/>
              </w:rPr>
              <w:t>This field can be used for:</w:t>
            </w:r>
            <w:r>
              <w:rPr>
                <w:rFonts w:ascii="Arial"/>
                <w:sz w:val="16"/>
              </w:rPr>
              <w:br/>
            </w:r>
            <w:r>
              <w:rPr>
                <w:rFonts w:ascii="Arial"/>
                <w:sz w:val="16"/>
              </w:rPr>
              <w:br/>
              <w:t xml:space="preserve">- giving a qualitative description of results in addition to or if </w:t>
            </w:r>
            <w:r>
              <w:rPr>
                <w:rFonts w:ascii="Arial"/>
                <w:sz w:val="16"/>
              </w:rPr>
              <w:t>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xml:space="preserve">- entering any additional information on the </w:t>
            </w:r>
            <w:r>
              <w:rPr>
                <w:rFonts w:ascii="Arial"/>
                <w:sz w:val="16"/>
              </w:rPr>
              <w:t>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31A41A" w14:textId="77777777" w:rsidR="003B5E95" w:rsidRDefault="003B5E95"/>
        </w:tc>
      </w:tr>
      <w:tr w:rsidR="003B5E95" w14:paraId="48786B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16C5E6"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B30277" w14:textId="77777777" w:rsidR="003B5E95" w:rsidRDefault="00E968C5">
            <w:r>
              <w:rPr>
                <w:rFonts w:ascii="Arial"/>
                <w:b/>
                <w:sz w:val="16"/>
              </w:rPr>
              <w:t>Distribution of metabolites in matrices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725716"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83C840"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A61040"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CA284A" w14:textId="77777777" w:rsidR="003B5E95" w:rsidRDefault="003B5E95"/>
        </w:tc>
      </w:tr>
      <w:tr w:rsidR="003B5E95" w14:paraId="080AFC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ECDB91F"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543C5EF" w14:textId="77777777" w:rsidR="003B5E95" w:rsidRDefault="00E968C5">
            <w:r>
              <w:rPr>
                <w:rFonts w:ascii="Arial"/>
                <w:b/>
                <w:sz w:val="16"/>
              </w:rPr>
              <w:t xml:space="preserve">Appendix: Metabolites and their parents in treatment </w:t>
            </w:r>
            <w:r>
              <w:rPr>
                <w:rFonts w:ascii="Arial"/>
                <w:b/>
                <w:sz w:val="16"/>
              </w:rPr>
              <w:lastRenderedPageBreak/>
              <w:t>groups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40D3C56" w14:textId="77777777" w:rsidR="003B5E95" w:rsidRDefault="00E968C5">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D09945"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F94A05E"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3D907C0" w14:textId="77777777" w:rsidR="003B5E95" w:rsidRDefault="003B5E95"/>
        </w:tc>
      </w:tr>
      <w:tr w:rsidR="003B5E95" w14:paraId="4C61DC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91638C"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CA4BD3C" w14:textId="77777777" w:rsidR="003B5E95" w:rsidRDefault="00E968C5">
            <w:r>
              <w:rPr>
                <w:rFonts w:ascii="Arial"/>
                <w:b/>
                <w:sz w:val="16"/>
              </w:rPr>
              <w:t>Metabolites in treatment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FC9CAA" w14:textId="77777777" w:rsidR="003B5E95" w:rsidRDefault="00E968C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12CE99"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8C76D6" w14:textId="77777777" w:rsidR="003B5E95" w:rsidRDefault="00E968C5">
            <w:r>
              <w:rPr>
                <w:rFonts w:ascii="Arial"/>
                <w:sz w:val="16"/>
              </w:rPr>
              <w:t>Use this repeatable block of fields for specifying the metabolites found and their parent compound(s).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7B7AC83" w14:textId="77777777" w:rsidR="003B5E95" w:rsidRDefault="003B5E95"/>
        </w:tc>
      </w:tr>
      <w:tr w:rsidR="003B5E95" w14:paraId="1EDB52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6761C9"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1F4106" w14:textId="77777777" w:rsidR="003B5E95" w:rsidRDefault="00E968C5">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0E5754" w14:textId="77777777" w:rsidR="003B5E95" w:rsidRDefault="00E968C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38E452" w14:textId="77777777" w:rsidR="003B5E95" w:rsidRDefault="00E968C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xml:space="preserve">- </w:t>
            </w:r>
            <w:r>
              <w:rPr>
                <w:rFonts w:ascii="Arial"/>
                <w:sz w:val="16"/>
              </w:rPr>
              <w:t>#11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r>
            <w:r>
              <w:rPr>
                <w:rFonts w:ascii="Arial"/>
                <w:sz w:val="16"/>
              </w:rPr>
              <w:lastRenderedPageBreak/>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9BD71D" w14:textId="77777777" w:rsidR="003B5E95" w:rsidRDefault="00E968C5">
            <w:r>
              <w:rPr>
                <w:rFonts w:ascii="Arial"/>
                <w:sz w:val="16"/>
              </w:rPr>
              <w:lastRenderedPageBreak/>
              <w:t xml:space="preserve">Assign consecutive numbers to the test substance (i.e. #1) and to </w:t>
            </w:r>
            <w:r>
              <w:rPr>
                <w:rFonts w:ascii="Arial"/>
                <w:sz w:val="16"/>
              </w:rPr>
              <w:t>each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98254A" w14:textId="77777777" w:rsidR="003B5E95" w:rsidRDefault="003B5E95"/>
        </w:tc>
      </w:tr>
      <w:tr w:rsidR="003B5E95" w14:paraId="5C9E99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01E1BE"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3E21FE" w14:textId="77777777" w:rsidR="003B5E95" w:rsidRDefault="00E968C5">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AB03A8" w14:textId="77777777" w:rsidR="003B5E95" w:rsidRDefault="00E968C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B843EF"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13040F" w14:textId="77777777" w:rsidR="003B5E95" w:rsidRDefault="00E968C5">
            <w:r>
              <w:rPr>
                <w:rFonts w:ascii="Arial"/>
                <w:sz w:val="16"/>
              </w:rPr>
              <w:t>Give the identity of the compound, i.e. either the test substance or any metabolite.</w:t>
            </w:r>
            <w:r>
              <w:rPr>
                <w:rFonts w:ascii="Arial"/>
                <w:sz w:val="16"/>
              </w:rPr>
              <w:br/>
            </w:r>
            <w:r>
              <w:rPr>
                <w:rFonts w:ascii="Arial"/>
                <w:sz w:val="16"/>
              </w:rPr>
              <w:br/>
              <w:t>Click the Link button to navigate to the Substances Inventory and se</w:t>
            </w:r>
            <w:r>
              <w:rPr>
                <w:rFonts w:ascii="Arial"/>
                <w:sz w:val="16"/>
              </w:rPr>
              <w:t>lect the relevant substance name for indicating the identity (i.e. CAS number, CAS name, IUPAC name, SMILES code, molecular formula, structural formula etc.). If not available in the inventory, create a new one.</w:t>
            </w:r>
            <w:r>
              <w:rPr>
                <w:rFonts w:ascii="Arial"/>
                <w:sz w:val="16"/>
              </w:rPr>
              <w:br/>
            </w:r>
            <w:r>
              <w:rPr>
                <w:rFonts w:ascii="Arial"/>
                <w:sz w:val="16"/>
              </w:rPr>
              <w:br/>
              <w:t>Once stored in the Substances Inventory a r</w:t>
            </w:r>
            <w:r>
              <w:rPr>
                <w:rFonts w:ascii="Arial"/>
                <w:sz w:val="16"/>
              </w:rPr>
              <w:t>eference substance can be re-used in the data set.</w:t>
            </w:r>
            <w:r>
              <w:rPr>
                <w:rFonts w:ascii="Arial"/>
                <w:sz w:val="16"/>
              </w:rPr>
              <w:br/>
            </w:r>
            <w:r>
              <w:rPr>
                <w:rFonts w:ascii="Arial"/>
                <w:sz w:val="16"/>
              </w:rPr>
              <w:br/>
              <w:t xml:space="preserve">Depending on the user interface of the software used the identity of the reference substance may only be displayed in a shortened form (e.g. comprising the CAS and IUPAC name), with a link for navigating </w:t>
            </w:r>
            <w:r>
              <w:rPr>
                <w:rFonts w:ascii="Arial"/>
                <w:sz w:val="16"/>
              </w:rPr>
              <w:t>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8FA44A" w14:textId="77777777" w:rsidR="003B5E95" w:rsidRDefault="00E968C5">
            <w:r>
              <w:rPr>
                <w:rFonts w:ascii="Arial"/>
                <w:b/>
                <w:sz w:val="16"/>
              </w:rPr>
              <w:t>Cross-reference:</w:t>
            </w:r>
            <w:r>
              <w:rPr>
                <w:rFonts w:ascii="Arial"/>
                <w:b/>
                <w:sz w:val="16"/>
              </w:rPr>
              <w:br/>
            </w:r>
            <w:r>
              <w:rPr>
                <w:rFonts w:ascii="Arial"/>
                <w:sz w:val="16"/>
              </w:rPr>
              <w:t>REFERENCE_SUBSTANCE</w:t>
            </w:r>
          </w:p>
        </w:tc>
      </w:tr>
      <w:tr w:rsidR="003B5E95" w14:paraId="05BF64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811A7C"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E1DC2B" w14:textId="77777777" w:rsidR="003B5E95" w:rsidRDefault="00E968C5">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C81E49" w14:textId="77777777" w:rsidR="003B5E95" w:rsidRDefault="00E968C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3EA6FF"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993B42" w14:textId="77777777" w:rsidR="003B5E95" w:rsidRDefault="00E968C5">
            <w:r>
              <w:rPr>
                <w:rFonts w:ascii="Arial"/>
                <w:sz w:val="16"/>
              </w:rPr>
              <w:t xml:space="preserve">If the compound is a metabolite, link to the identity of the substance that is </w:t>
            </w:r>
            <w:r>
              <w:rPr>
                <w:rFonts w:ascii="Arial"/>
                <w:sz w:val="16"/>
              </w:rPr>
              <w:t>characterised as parent of this metabolite. Link to multiple parent substances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833CC7" w14:textId="77777777" w:rsidR="003B5E95" w:rsidRDefault="00E968C5">
            <w:r>
              <w:rPr>
                <w:rFonts w:ascii="Arial"/>
                <w:b/>
                <w:sz w:val="16"/>
              </w:rPr>
              <w:t>Cross-reference:</w:t>
            </w:r>
            <w:r>
              <w:rPr>
                <w:rFonts w:ascii="Arial"/>
                <w:b/>
                <w:sz w:val="16"/>
              </w:rPr>
              <w:br/>
            </w:r>
            <w:r>
              <w:rPr>
                <w:rFonts w:ascii="Arial"/>
                <w:sz w:val="16"/>
              </w:rPr>
              <w:t>REFERENCE_SUBSTANCE</w:t>
            </w:r>
          </w:p>
        </w:tc>
      </w:tr>
      <w:tr w:rsidR="003B5E95" w14:paraId="574E7E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6E24AF"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E821EE0" w14:textId="77777777" w:rsidR="003B5E95" w:rsidRDefault="00E968C5">
            <w:r>
              <w:rPr>
                <w:rFonts w:ascii="Arial"/>
                <w:b/>
                <w:sz w:val="16"/>
              </w:rPr>
              <w:t>Treatment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E72DED" w14:textId="77777777" w:rsidR="003B5E95" w:rsidRDefault="00E968C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D99991"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E5198E" w14:textId="77777777" w:rsidR="003B5E95" w:rsidRDefault="003B5E95"/>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5123A2B" w14:textId="77777777" w:rsidR="003B5E95" w:rsidRDefault="003B5E95"/>
        </w:tc>
      </w:tr>
      <w:tr w:rsidR="003B5E95" w14:paraId="5E0897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636FFC"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6CC1DDD" w14:textId="77777777" w:rsidR="003B5E95" w:rsidRDefault="00E968C5">
            <w:r>
              <w:rPr>
                <w:rFonts w:ascii="Arial"/>
                <w:sz w:val="16"/>
              </w:rPr>
              <w:t>Treatment group (Test no.)</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A2A94A" w14:textId="77777777" w:rsidR="003B5E95" w:rsidRDefault="00E968C5">
            <w:r>
              <w:rPr>
                <w:rFonts w:ascii="Arial"/>
                <w:sz w:val="16"/>
              </w:rPr>
              <w:t>Link to repeatable entry</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45350D"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112443" w14:textId="77777777" w:rsidR="003B5E95" w:rsidRDefault="00E968C5">
            <w:r>
              <w:rPr>
                <w:rFonts w:ascii="Arial"/>
                <w:sz w:val="16"/>
              </w:rPr>
              <w:t>Create one or multiple links to field "Test no." in "Appendix: Treatment groups" and select the relevant treatment groups where the metabolite and the relationship to the parent compound(s) specified was found.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CA917F2" w14:textId="77777777" w:rsidR="003B5E95" w:rsidRDefault="003B5E95"/>
        </w:tc>
      </w:tr>
      <w:tr w:rsidR="003B5E95" w14:paraId="449FF0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ADA082"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F3445D" w14:textId="77777777" w:rsidR="003B5E95" w:rsidRDefault="00E968C5">
            <w:r>
              <w:rPr>
                <w:rFonts w:ascii="Arial"/>
                <w:b/>
                <w:sz w:val="16"/>
              </w:rPr>
              <w:t>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9272E9"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4F274B"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A32922"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6DE2BA" w14:textId="77777777" w:rsidR="003B5E95" w:rsidRDefault="003B5E95"/>
        </w:tc>
      </w:tr>
      <w:tr w:rsidR="003B5E95" w14:paraId="619BBA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DC6282"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BBF6C9" w14:textId="77777777" w:rsidR="003B5E95" w:rsidRDefault="00E968C5">
            <w:r>
              <w:rPr>
                <w:rFonts w:ascii="Arial"/>
                <w:sz w:val="16"/>
              </w:rPr>
              <w:t>Expertise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F74387" w14:textId="77777777" w:rsidR="003B5E95" w:rsidRDefault="00E968C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E668F7" w14:textId="77777777" w:rsidR="003B5E95" w:rsidRDefault="00E968C5">
            <w:r>
              <w:rPr>
                <w:rFonts w:ascii="Arial"/>
                <w:b/>
                <w:sz w:val="16"/>
              </w:rPr>
              <w:t>Picklist values:</w:t>
            </w:r>
            <w:r>
              <w:rPr>
                <w:rFonts w:ascii="Arial"/>
                <w:sz w:val="16"/>
              </w:rPr>
              <w:br/>
              <w:t>- none</w:t>
            </w:r>
            <w:r>
              <w:rPr>
                <w:rFonts w:ascii="Arial"/>
                <w:sz w:val="16"/>
              </w:rPr>
              <w:br/>
              <w:t>- expertly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5573D2" w14:textId="77777777" w:rsidR="003B5E95" w:rsidRDefault="00E968C5">
            <w:r>
              <w:rPr>
                <w:rFonts w:ascii="Arial"/>
                <w:sz w:val="16"/>
              </w:rPr>
              <w:t>Indicate if the metabolite and its relationship has been expertly specified or not.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48F996" w14:textId="77777777" w:rsidR="003B5E95" w:rsidRDefault="003B5E95"/>
        </w:tc>
      </w:tr>
      <w:tr w:rsidR="003B5E95" w14:paraId="165B11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52BD01"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7298A08" w14:textId="77777777" w:rsidR="003B5E95" w:rsidRDefault="00E968C5">
            <w:r>
              <w:rPr>
                <w:rFonts w:ascii="Arial"/>
                <w:sz w:val="16"/>
              </w:rPr>
              <w:t>Type of expertise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A1375D" w14:textId="77777777" w:rsidR="003B5E95" w:rsidRDefault="00E968C5">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D5B82F" w14:textId="77777777" w:rsidR="003B5E95" w:rsidRDefault="00E968C5">
            <w:r>
              <w:rPr>
                <w:rFonts w:ascii="Arial"/>
                <w:b/>
                <w:sz w:val="16"/>
              </w:rPr>
              <w:t>Picklist values:</w:t>
            </w:r>
            <w:r>
              <w:rPr>
                <w:rFonts w:ascii="Arial"/>
                <w:sz w:val="16"/>
              </w:rPr>
              <w:br/>
              <w:t>- tolerance expression</w:t>
            </w:r>
            <w:r>
              <w:rPr>
                <w:rFonts w:ascii="Arial"/>
                <w:sz w:val="16"/>
              </w:rPr>
              <w:br/>
              <w:t>- residue of concern</w:t>
            </w:r>
            <w:r>
              <w:rPr>
                <w:rFonts w:ascii="Arial"/>
                <w:sz w:val="16"/>
              </w:rPr>
              <w:br/>
              <w:t>- assumed by author(s)</w:t>
            </w:r>
            <w:r>
              <w:rPr>
                <w:rFonts w:ascii="Arial"/>
                <w:sz w:val="16"/>
              </w:rPr>
              <w:br/>
              <w:t>- expert:</w:t>
            </w:r>
            <w:r>
              <w:rPr>
                <w:rFonts w:ascii="Arial"/>
                <w:sz w:val="16"/>
              </w:rPr>
              <w:br/>
              <w:t>- decision:</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07D545" w14:textId="77777777" w:rsidR="003B5E95" w:rsidRDefault="00E968C5">
            <w:r>
              <w:rPr>
                <w:rFonts w:ascii="Arial"/>
                <w:sz w:val="16"/>
              </w:rPr>
              <w:t>If expert judgment applies, indicate the type of expertise. Multiple selection is possible.</w:t>
            </w:r>
            <w:r>
              <w:rPr>
                <w:rFonts w:ascii="Arial"/>
                <w:sz w:val="16"/>
              </w:rPr>
              <w:br/>
            </w:r>
            <w:r>
              <w:rPr>
                <w:rFonts w:ascii="Arial"/>
                <w:sz w:val="16"/>
              </w:rPr>
              <w:br/>
              <w:t xml:space="preserve">Select </w:t>
            </w:r>
            <w:r>
              <w:rPr>
                <w:rFonts w:ascii="Arial"/>
                <w:sz w:val="16"/>
              </w:rPr>
              <w:t>"expert:" and "decision:" and enter text.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8D64A6" w14:textId="77777777" w:rsidR="003B5E95" w:rsidRDefault="003B5E95"/>
        </w:tc>
      </w:tr>
      <w:tr w:rsidR="003B5E95" w14:paraId="3869B5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A9BB5"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244320" w14:textId="77777777" w:rsidR="003B5E95" w:rsidRDefault="00E968C5">
            <w:r>
              <w:rPr>
                <w:rFonts w:ascii="Arial"/>
                <w:b/>
                <w:sz w:val="16"/>
              </w:rPr>
              <w:t>Metabolites in 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2FEA55"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3D9233"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1E87C5"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4B50DA" w14:textId="77777777" w:rsidR="003B5E95" w:rsidRDefault="003B5E95"/>
        </w:tc>
      </w:tr>
      <w:tr w:rsidR="003B5E95" w14:paraId="45AA56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A66D3D0"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5D8BA7C" w14:textId="77777777" w:rsidR="003B5E95" w:rsidRDefault="00E968C5">
            <w:r>
              <w:rPr>
                <w:rFonts w:ascii="Arial"/>
                <w:b/>
                <w:sz w:val="16"/>
              </w:rPr>
              <w:t>Enzymatic activity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7724C7"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CAB830"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308F7BB"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A14A929" w14:textId="77777777" w:rsidR="003B5E95" w:rsidRDefault="003B5E95"/>
        </w:tc>
      </w:tr>
      <w:tr w:rsidR="003B5E95" w14:paraId="312931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D28B37"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33824A" w14:textId="77777777" w:rsidR="003B5E95" w:rsidRDefault="00E968C5">
            <w:r>
              <w:rPr>
                <w:rFonts w:ascii="Arial"/>
                <w:sz w:val="16"/>
              </w:rPr>
              <w:t>Enzymatic activity measured</w:t>
            </w:r>
          </w:p>
        </w:tc>
        <w:tc>
          <w:tcPr>
            <w:tcW w:w="1425" w:type="dxa"/>
            <w:tcBorders>
              <w:top w:val="outset" w:sz="6" w:space="0" w:color="auto"/>
              <w:left w:val="outset" w:sz="6" w:space="0" w:color="auto"/>
              <w:bottom w:val="outset" w:sz="6" w:space="0" w:color="FFFFFF"/>
              <w:right w:val="outset" w:sz="6" w:space="0" w:color="auto"/>
            </w:tcBorders>
          </w:tcPr>
          <w:p w14:paraId="1D1A2B66"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FFABB8"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5E6B6624" w14:textId="77777777" w:rsidR="003B5E95" w:rsidRDefault="00E968C5">
            <w:r>
              <w:rPr>
                <w:rFonts w:ascii="Arial"/>
                <w:sz w:val="16"/>
              </w:rPr>
              <w:t xml:space="preserve">Indicate the results of any </w:t>
            </w:r>
            <w:r>
              <w:rPr>
                <w:rFonts w:ascii="Arial"/>
                <w:sz w:val="16"/>
              </w:rPr>
              <w:t>enzymatic activity measured (induction, inhibition or biotransformation of test material). Identify enzyme(s) involved, rate of activity, time points measured, data from individual vials, time point for each independent run, calculated clearance and summar</w:t>
            </w:r>
            <w:r>
              <w:rPr>
                <w:rFonts w:ascii="Arial"/>
                <w:sz w:val="16"/>
              </w:rPr>
              <w:t>y statistics, and method used to follow the activity. Specify whether measurements were done in vivo or in vitro, in main study or supplemental approach.</w:t>
            </w:r>
          </w:p>
        </w:tc>
        <w:tc>
          <w:tcPr>
            <w:tcW w:w="2081" w:type="dxa"/>
            <w:tcBorders>
              <w:top w:val="outset" w:sz="6" w:space="0" w:color="auto"/>
              <w:left w:val="outset" w:sz="6" w:space="0" w:color="auto"/>
              <w:bottom w:val="outset" w:sz="6" w:space="0" w:color="FFFFFF"/>
              <w:right w:val="outset" w:sz="6" w:space="0" w:color="FFFFFF"/>
            </w:tcBorders>
          </w:tcPr>
          <w:p w14:paraId="593A6B09" w14:textId="77777777" w:rsidR="003B5E95" w:rsidRDefault="003B5E95"/>
        </w:tc>
      </w:tr>
      <w:tr w:rsidR="003B5E95" w14:paraId="313226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44BB86F"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7EF45B4" w14:textId="77777777" w:rsidR="003B5E95" w:rsidRDefault="00E968C5">
            <w:r>
              <w:rPr>
                <w:rFonts w:ascii="Arial"/>
                <w:b/>
                <w:sz w:val="16"/>
              </w:rPr>
              <w:t>Bioaccessibility (or Bioavailability)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151D9E3"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C20CEF3"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B03949"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0928CD9" w14:textId="77777777" w:rsidR="003B5E95" w:rsidRDefault="003B5E95"/>
        </w:tc>
      </w:tr>
      <w:tr w:rsidR="003B5E95" w14:paraId="11F2F0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07EC6D"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05FCE6" w14:textId="77777777" w:rsidR="003B5E95" w:rsidRDefault="00E968C5">
            <w:r>
              <w:rPr>
                <w:rFonts w:ascii="Arial"/>
                <w:sz w:val="16"/>
              </w:rPr>
              <w:t xml:space="preserve">Bioaccessibility (or </w:t>
            </w:r>
            <w:r>
              <w:rPr>
                <w:rFonts w:ascii="Arial"/>
                <w:sz w:val="16"/>
              </w:rPr>
              <w:t>Bioavailability) testing results</w:t>
            </w:r>
          </w:p>
        </w:tc>
        <w:tc>
          <w:tcPr>
            <w:tcW w:w="1425" w:type="dxa"/>
            <w:tcBorders>
              <w:top w:val="outset" w:sz="6" w:space="0" w:color="auto"/>
              <w:left w:val="outset" w:sz="6" w:space="0" w:color="auto"/>
              <w:bottom w:val="outset" w:sz="6" w:space="0" w:color="FFFFFF"/>
              <w:right w:val="outset" w:sz="6" w:space="0" w:color="auto"/>
            </w:tcBorders>
          </w:tcPr>
          <w:p w14:paraId="0BC3BB3B"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F27855"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66FF5408" w14:textId="77777777" w:rsidR="003B5E95" w:rsidRDefault="00E968C5">
            <w:r>
              <w:rPr>
                <w:rFonts w:ascii="Arial"/>
                <w:sz w:val="16"/>
              </w:rPr>
              <w:t>Indicate the results of the bio-accessibility (or bio-availability) tests, if applicable.</w:t>
            </w:r>
          </w:p>
        </w:tc>
        <w:tc>
          <w:tcPr>
            <w:tcW w:w="2081" w:type="dxa"/>
            <w:tcBorders>
              <w:top w:val="outset" w:sz="6" w:space="0" w:color="auto"/>
              <w:left w:val="outset" w:sz="6" w:space="0" w:color="auto"/>
              <w:bottom w:val="outset" w:sz="6" w:space="0" w:color="FFFFFF"/>
              <w:right w:val="outset" w:sz="6" w:space="0" w:color="FFFFFF"/>
            </w:tcBorders>
          </w:tcPr>
          <w:p w14:paraId="6C479A2F" w14:textId="77777777" w:rsidR="003B5E95" w:rsidRDefault="003B5E95"/>
        </w:tc>
      </w:tr>
      <w:tr w:rsidR="003B5E95" w14:paraId="5A4E0F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00B5410"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A4C0E1" w14:textId="77777777" w:rsidR="003B5E95" w:rsidRDefault="00E968C5">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88541F" w14:textId="77777777" w:rsidR="003B5E95" w:rsidRDefault="00E968C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10280B"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FDCEE5C"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9B11A63" w14:textId="77777777" w:rsidR="003B5E95" w:rsidRDefault="003B5E95"/>
        </w:tc>
      </w:tr>
      <w:tr w:rsidR="003B5E95" w14:paraId="6EAC37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A50DD6"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10C4F2" w14:textId="77777777" w:rsidR="003B5E95" w:rsidRDefault="003B5E95"/>
        </w:tc>
        <w:tc>
          <w:tcPr>
            <w:tcW w:w="1425" w:type="dxa"/>
            <w:tcBorders>
              <w:top w:val="outset" w:sz="6" w:space="0" w:color="auto"/>
              <w:left w:val="outset" w:sz="6" w:space="0" w:color="auto"/>
              <w:bottom w:val="outset" w:sz="6" w:space="0" w:color="FFFFFF"/>
              <w:right w:val="outset" w:sz="6" w:space="0" w:color="auto"/>
            </w:tcBorders>
          </w:tcPr>
          <w:p w14:paraId="70608201" w14:textId="77777777" w:rsidR="003B5E95" w:rsidRDefault="00E968C5">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1685793"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5AF47BF1" w14:textId="77777777" w:rsidR="003B5E95" w:rsidRDefault="00E968C5">
            <w:r>
              <w:rPr>
                <w:rFonts w:ascii="Arial"/>
                <w:sz w:val="16"/>
              </w:rPr>
              <w:t>In this field, you can enter any other remarks on results. You can also open a rich text editor and create formatted text and tables or insert and edit any excerpt from a word processing or spreadsheet document, provided it was converted to</w:t>
            </w:r>
            <w:r>
              <w:rPr>
                <w:rFonts w:ascii="Arial"/>
                <w:sz w:val="16"/>
              </w:rPr>
              <w:t xml:space="preserve"> the HTML format.</w:t>
            </w:r>
            <w:r>
              <w:rPr>
                <w:rFonts w:ascii="Arial"/>
                <w:sz w:val="16"/>
              </w:rPr>
              <w:br/>
            </w:r>
            <w:r>
              <w:rPr>
                <w:rFonts w:ascii="Arial"/>
                <w:sz w:val="16"/>
              </w:rPr>
              <w:br/>
              <w:t>In case of in vitro clearance test, the Annex 2 of TG 319A and TG 319B provide template tables for reporting information on fish hepatocytes.</w:t>
            </w:r>
            <w:r>
              <w:rPr>
                <w:rFonts w:ascii="Arial"/>
                <w:sz w:val="16"/>
              </w:rPr>
              <w:br/>
            </w:r>
            <w:r>
              <w:rPr>
                <w:rFonts w:ascii="Arial"/>
                <w:sz w:val="16"/>
              </w:rPr>
              <w:br/>
              <w:t>Note: One rich text editor field each is provided for the MATERIALS AND METHODS and RESULTS se</w:t>
            </w:r>
            <w:r>
              <w:rPr>
                <w:rFonts w:ascii="Arial"/>
                <w:sz w:val="16"/>
              </w:rPr>
              <w:t>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043A8B6" w14:textId="77777777" w:rsidR="003B5E95" w:rsidRDefault="003B5E95"/>
        </w:tc>
      </w:tr>
      <w:tr w:rsidR="003B5E95" w14:paraId="4879A0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ECD813"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C2A31CA" w14:textId="77777777" w:rsidR="003B5E95" w:rsidRDefault="00E968C5">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9C4C08B" w14:textId="77777777" w:rsidR="003B5E95" w:rsidRDefault="00E968C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C1B43C7"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D03F45F"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BC2BA81" w14:textId="77777777" w:rsidR="003B5E95" w:rsidRDefault="003B5E95"/>
        </w:tc>
      </w:tr>
      <w:tr w:rsidR="003B5E95" w14:paraId="0E0361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002351"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57CFC4" w14:textId="77777777" w:rsidR="003B5E95" w:rsidRDefault="00E968C5">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8CA5711" w14:textId="77777777" w:rsidR="003B5E95" w:rsidRDefault="00E968C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7AD7E1"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64B8AF1F" w14:textId="77777777" w:rsidR="003B5E95" w:rsidRDefault="00E968C5">
            <w:r>
              <w:rPr>
                <w:rFonts w:ascii="Arial"/>
                <w:sz w:val="16"/>
              </w:rPr>
              <w:t xml:space="preserve">In this field, you can enter any overall remarks or </w:t>
            </w:r>
            <w:r>
              <w:rPr>
                <w:rFonts w:ascii="Arial"/>
                <w:sz w:val="16"/>
              </w:rPr>
              <w:t>transfer free text from other databases. You can also open a rich text editor 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C23370B" w14:textId="77777777" w:rsidR="003B5E95" w:rsidRDefault="003B5E95"/>
        </w:tc>
      </w:tr>
      <w:tr w:rsidR="003B5E95" w14:paraId="135560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BAE163" w14:textId="77777777" w:rsidR="003B5E95" w:rsidRDefault="003B5E9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6655A12" w14:textId="77777777" w:rsidR="003B5E95" w:rsidRDefault="00E968C5">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3D4CD7" w14:textId="77777777" w:rsidR="003B5E95" w:rsidRDefault="00E968C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B9A7F2"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6CF8EF" w14:textId="77777777" w:rsidR="003B5E95" w:rsidRDefault="00E968C5">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96B2C7" w14:textId="77777777" w:rsidR="003B5E95" w:rsidRDefault="003B5E95"/>
        </w:tc>
      </w:tr>
      <w:tr w:rsidR="003B5E95" w14:paraId="36493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713588"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1F6DF0" w14:textId="77777777" w:rsidR="003B5E95" w:rsidRDefault="00E968C5">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C94742" w14:textId="77777777" w:rsidR="003B5E95" w:rsidRDefault="00E968C5">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BF9C38" w14:textId="77777777" w:rsidR="003B5E95" w:rsidRDefault="00E968C5">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D90A1B" w14:textId="77777777" w:rsidR="003B5E95" w:rsidRDefault="00E968C5">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6567BA" w14:textId="77777777" w:rsidR="003B5E95" w:rsidRDefault="003B5E95"/>
        </w:tc>
      </w:tr>
      <w:tr w:rsidR="003B5E95" w14:paraId="2D78BD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F66CA"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F71B77" w14:textId="77777777" w:rsidR="003B5E95" w:rsidRDefault="00E968C5">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E57408" w14:textId="77777777" w:rsidR="003B5E95" w:rsidRDefault="00E968C5">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A11B8A"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AA65A8" w14:textId="77777777" w:rsidR="003B5E95" w:rsidRDefault="00E968C5">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0AC6C7" w14:textId="77777777" w:rsidR="003B5E95" w:rsidRDefault="003B5E95"/>
        </w:tc>
      </w:tr>
      <w:tr w:rsidR="003B5E95" w14:paraId="71BEF1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1BDE49"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2B432E" w14:textId="77777777" w:rsidR="003B5E95" w:rsidRDefault="00E968C5">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BCF914" w14:textId="77777777" w:rsidR="003B5E95" w:rsidRDefault="00E968C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AC450A"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E16322" w14:textId="77777777" w:rsidR="003B5E95" w:rsidRDefault="00E968C5">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A4C24D" w14:textId="77777777" w:rsidR="003B5E95" w:rsidRDefault="003B5E95"/>
        </w:tc>
      </w:tr>
      <w:tr w:rsidR="003B5E95" w14:paraId="460268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472418" w14:textId="77777777" w:rsidR="003B5E95" w:rsidRDefault="003B5E9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407878" w14:textId="77777777" w:rsidR="003B5E95" w:rsidRDefault="00E968C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5A85F0" w14:textId="77777777" w:rsidR="003B5E95" w:rsidRDefault="00E968C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D102B5" w14:textId="77777777" w:rsidR="003B5E95" w:rsidRDefault="003B5E9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61AE47" w14:textId="77777777" w:rsidR="003B5E95" w:rsidRDefault="00E968C5">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3678912" w14:textId="77777777" w:rsidR="003B5E95" w:rsidRDefault="003B5E95"/>
        </w:tc>
      </w:tr>
      <w:tr w:rsidR="003B5E95" w14:paraId="650790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823F2C" w14:textId="77777777" w:rsidR="003B5E95" w:rsidRDefault="003B5E9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BE5A98" w14:textId="77777777" w:rsidR="003B5E95" w:rsidRDefault="00E968C5">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A64A5E" w14:textId="77777777" w:rsidR="003B5E95" w:rsidRDefault="00E968C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7FC71F"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06DB55" w14:textId="77777777" w:rsidR="003B5E95" w:rsidRDefault="003B5E9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193B5F" w14:textId="77777777" w:rsidR="003B5E95" w:rsidRDefault="003B5E95"/>
        </w:tc>
      </w:tr>
      <w:tr w:rsidR="003B5E95" w14:paraId="4F7350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E318CBE"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F142CA" w14:textId="77777777" w:rsidR="003B5E95" w:rsidRDefault="00E968C5">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B9C43A2" w14:textId="77777777" w:rsidR="003B5E95" w:rsidRDefault="00E968C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DB6842"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03B6D9E" w14:textId="77777777" w:rsidR="003B5E95" w:rsidRDefault="003B5E9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E8FE5E" w14:textId="77777777" w:rsidR="003B5E95" w:rsidRDefault="003B5E95"/>
        </w:tc>
      </w:tr>
      <w:tr w:rsidR="003B5E95" w14:paraId="5A0AC6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DBEF31"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73E924" w14:textId="77777777" w:rsidR="003B5E95" w:rsidRDefault="00E968C5">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6C3E8B6" w14:textId="77777777" w:rsidR="003B5E95" w:rsidRDefault="00E968C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C377C4"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39D67864" w14:textId="77777777" w:rsidR="003B5E95" w:rsidRDefault="00E968C5">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3D5542A" w14:textId="77777777" w:rsidR="003B5E95" w:rsidRDefault="00E968C5">
            <w:r>
              <w:rPr>
                <w:rFonts w:ascii="Arial"/>
                <w:b/>
                <w:sz w:val="16"/>
              </w:rPr>
              <w:t>Guidance for data migration:</w:t>
            </w:r>
            <w:r>
              <w:rPr>
                <w:rFonts w:ascii="Arial"/>
                <w:b/>
                <w:sz w:val="16"/>
              </w:rPr>
              <w:br/>
            </w:r>
            <w:r>
              <w:rPr>
                <w:rFonts w:ascii="Arial"/>
                <w:sz w:val="16"/>
              </w:rPr>
              <w:t>Target field for removed field 'Interpretation of results'</w:t>
            </w:r>
          </w:p>
        </w:tc>
      </w:tr>
      <w:tr w:rsidR="003B5E95" w14:paraId="535599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6143A6" w14:textId="77777777" w:rsidR="003B5E95" w:rsidRDefault="003B5E9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6D23F4" w14:textId="77777777" w:rsidR="003B5E95" w:rsidRDefault="00E968C5">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60909A7" w14:textId="77777777" w:rsidR="003B5E95" w:rsidRDefault="00E968C5">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C4267C" w14:textId="77777777" w:rsidR="003B5E95" w:rsidRDefault="003B5E95"/>
        </w:tc>
        <w:tc>
          <w:tcPr>
            <w:tcW w:w="3709" w:type="dxa"/>
            <w:tcBorders>
              <w:top w:val="outset" w:sz="6" w:space="0" w:color="auto"/>
              <w:left w:val="outset" w:sz="6" w:space="0" w:color="auto"/>
              <w:bottom w:val="outset" w:sz="6" w:space="0" w:color="FFFFFF"/>
              <w:right w:val="outset" w:sz="6" w:space="0" w:color="auto"/>
            </w:tcBorders>
          </w:tcPr>
          <w:p w14:paraId="17051C38" w14:textId="77777777" w:rsidR="003B5E95" w:rsidRDefault="00E968C5">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A185A86" w14:textId="77777777" w:rsidR="003B5E95" w:rsidRDefault="003B5E95"/>
        </w:tc>
      </w:tr>
    </w:tbl>
    <w:p w14:paraId="15F92BA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983D" w14:textId="77777777" w:rsidR="00766AFA" w:rsidRDefault="00766AFA" w:rsidP="00B26900">
      <w:pPr>
        <w:spacing w:after="0" w:line="240" w:lineRule="auto"/>
      </w:pPr>
      <w:r>
        <w:separator/>
      </w:r>
    </w:p>
  </w:endnote>
  <w:endnote w:type="continuationSeparator" w:id="0">
    <w:p w14:paraId="01738A9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D3E0C8D"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13F3" w14:textId="77777777" w:rsidR="00766AFA" w:rsidRDefault="00766AFA" w:rsidP="00B26900">
      <w:pPr>
        <w:spacing w:after="0" w:line="240" w:lineRule="auto"/>
      </w:pPr>
      <w:r>
        <w:separator/>
      </w:r>
    </w:p>
  </w:footnote>
  <w:footnote w:type="continuationSeparator" w:id="0">
    <w:p w14:paraId="50F5B68E"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0316" w14:textId="219BEAD6" w:rsidR="003A4BC5" w:rsidRDefault="003A4BC5" w:rsidP="003A4BC5">
    <w:pPr>
      <w:pStyle w:val="Header"/>
      <w:ind w:left="4513" w:hanging="4513"/>
      <w:rPr>
        <w:lang w:val="en-US"/>
      </w:rPr>
    </w:pPr>
    <w:r>
      <w:t xml:space="preserve">OECD Template #58: Basic </w:t>
    </w:r>
    <w:proofErr w:type="spellStart"/>
    <w:r>
      <w:t>toxicokinetics</w:t>
    </w:r>
    <w:proofErr w:type="spellEnd"/>
    <w:r>
      <w:rPr>
        <w:i/>
      </w:rPr>
      <w:t xml:space="preserve"> (Version [10.2]</w:t>
    </w:r>
    <w:proofErr w:type="gramStart"/>
    <w:r>
      <w:rPr>
        <w:i/>
      </w:rPr>
      <w:t>-[</w:t>
    </w:r>
    <w:proofErr w:type="gramEnd"/>
    <w:r w:rsidR="00E968C5">
      <w:rPr>
        <w:i/>
      </w:rPr>
      <w:t>July 2023</w:t>
    </w:r>
    <w:r>
      <w:rPr>
        <w:i/>
      </w:rPr>
      <w:t>])</w:t>
    </w:r>
  </w:p>
  <w:p w14:paraId="7EF4262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A4064"/>
    <w:multiLevelType w:val="multilevel"/>
    <w:tmpl w:val="D5884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059874">
    <w:abstractNumId w:val="12"/>
  </w:num>
  <w:num w:numId="2" w16cid:durableId="228466496">
    <w:abstractNumId w:val="0"/>
  </w:num>
  <w:num w:numId="3" w16cid:durableId="635065655">
    <w:abstractNumId w:val="10"/>
  </w:num>
  <w:num w:numId="4" w16cid:durableId="1190413598">
    <w:abstractNumId w:val="17"/>
  </w:num>
  <w:num w:numId="5" w16cid:durableId="763767874">
    <w:abstractNumId w:val="6"/>
  </w:num>
  <w:num w:numId="6" w16cid:durableId="516506453">
    <w:abstractNumId w:val="18"/>
  </w:num>
  <w:num w:numId="7" w16cid:durableId="1928951898">
    <w:abstractNumId w:val="9"/>
  </w:num>
  <w:num w:numId="8" w16cid:durableId="1804344414">
    <w:abstractNumId w:val="15"/>
  </w:num>
  <w:num w:numId="9" w16cid:durableId="1985698405">
    <w:abstractNumId w:val="19"/>
  </w:num>
  <w:num w:numId="10" w16cid:durableId="1063142517">
    <w:abstractNumId w:val="21"/>
  </w:num>
  <w:num w:numId="11" w16cid:durableId="765344876">
    <w:abstractNumId w:val="2"/>
  </w:num>
  <w:num w:numId="12" w16cid:durableId="2083091747">
    <w:abstractNumId w:val="8"/>
  </w:num>
  <w:num w:numId="13" w16cid:durableId="1892182350">
    <w:abstractNumId w:val="7"/>
  </w:num>
  <w:num w:numId="14" w16cid:durableId="1310088740">
    <w:abstractNumId w:val="16"/>
  </w:num>
  <w:num w:numId="15" w16cid:durableId="1995330185">
    <w:abstractNumId w:val="20"/>
  </w:num>
  <w:num w:numId="16" w16cid:durableId="629243259">
    <w:abstractNumId w:val="14"/>
  </w:num>
  <w:num w:numId="17" w16cid:durableId="649212559">
    <w:abstractNumId w:val="4"/>
  </w:num>
  <w:num w:numId="18" w16cid:durableId="1526167388">
    <w:abstractNumId w:val="5"/>
  </w:num>
  <w:num w:numId="19" w16cid:durableId="1325402125">
    <w:abstractNumId w:val="3"/>
  </w:num>
  <w:num w:numId="20" w16cid:durableId="1764036597">
    <w:abstractNumId w:val="11"/>
  </w:num>
  <w:num w:numId="21" w16cid:durableId="1400203254">
    <w:abstractNumId w:val="13"/>
  </w:num>
  <w:num w:numId="22" w16cid:durableId="151738036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D896980C9DC7FB402DAB4C6F924C5F0C870B6AE8A673B59FC0699E49A3B295BF"/>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B5E95"/>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968C5"/>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007DD"/>
  <w15:docId w15:val="{B1582B54-591D-4575-A88C-53AA731F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12979</Words>
  <Characters>73981</Characters>
  <Application>Microsoft Office Word</Application>
  <DocSecurity>0</DocSecurity>
  <Lines>616</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2023-07-17T03:52:00Z</dcterms:created>
  <dcterms:modified xsi:type="dcterms:W3CDTF">2023-07-17T03:52:00Z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D896980C9DC7FB402DAB4C6F924C5F0C870B6AE8A673B59FC0699E49A3B295BF</vt:lpwstr>
  </property>
  <property fmtid="{D5CDD505-2E9C-101B-9397-08002B2CF9AE}" pid="3" name="OecdDocumentCoteLangHash">
    <vt:lpwstr/>
  </property>
</Properties>
</file>